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6B" w:rsidRPr="00121573" w:rsidRDefault="00853E9A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 №37 с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апрудное</w:t>
      </w:r>
    </w:p>
    <w:p w:rsidR="00BB396B" w:rsidRPr="00121573" w:rsidRDefault="00BB396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396B" w:rsidRPr="00121573" w:rsidRDefault="00BB396B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396B" w:rsidRPr="00121573" w:rsidRDefault="00853E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</w:t>
      </w:r>
      <w:r w:rsidR="00663887" w:rsidRPr="001215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  <w:r w:rsidRPr="001215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Проект </w:t>
      </w:r>
    </w:p>
    <w:p w:rsidR="00BB396B" w:rsidRPr="00121573" w:rsidRDefault="00853E9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</w:t>
      </w:r>
      <w:r w:rsidR="00663887" w:rsidRPr="001215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Pr="001215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«Православный календарь»</w:t>
      </w:r>
    </w:p>
    <w:p w:rsidR="00BB396B" w:rsidRPr="00121573" w:rsidRDefault="00BB396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B396B" w:rsidRPr="00121573" w:rsidRDefault="00382BD9" w:rsidP="0066388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82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pict>
          <v:shape id="_x0000_i0" o:spid="_x0000_i1025" type="#_x0000_t75" style="width:435.75pt;height:300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B396B" w:rsidRPr="00121573" w:rsidRDefault="00BB396B">
      <w:pPr>
        <w:shd w:val="clear" w:color="auto" w:fill="FFFFFF"/>
        <w:tabs>
          <w:tab w:val="left" w:pos="6165"/>
        </w:tabs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63887" w:rsidRPr="00121573" w:rsidRDefault="00853E9A" w:rsidP="00663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Автор: Рогожина Наталья Николаевна.</w:t>
      </w:r>
    </w:p>
    <w:p w:rsidR="00663887" w:rsidRPr="00121573" w:rsidRDefault="00663887" w:rsidP="00853E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396B" w:rsidRPr="00121573" w:rsidRDefault="00853E9A" w:rsidP="00853E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Организация: МБДОУ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 37 с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апрудное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СОДЕРЖАНИЕ: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Краткая аннотация проекта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Постановка проблемной ситуации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Цель и задачи проекта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Практическая значимость результатов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Основные принципы реализации проекта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Этапы и сроки реализации проекта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Методы реализации проекта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Организационные формы реализации проекта </w:t>
      </w:r>
    </w:p>
    <w:p w:rsidR="00663887" w:rsidRPr="00121573" w:rsidRDefault="00853E9A" w:rsidP="0066388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Ожидаемые результаты </w:t>
      </w:r>
    </w:p>
    <w:p w:rsidR="00BB396B" w:rsidRPr="00121573" w:rsidRDefault="00853E9A" w:rsidP="0066388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Возможные трудности при реализации проекта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Годовое тематическое планирование </w:t>
      </w:r>
    </w:p>
    <w:p w:rsidR="00BB396B" w:rsidRPr="00121573" w:rsidRDefault="00853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Приложение 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КРАТКАЯ АННОТАЦИЯ ПРОЕКТА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проекта:</w:t>
      </w:r>
    </w:p>
    <w:p w:rsidR="00BB396B" w:rsidRPr="00121573" w:rsidRDefault="00853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Дошкольники старшего возраста (старшая и подготовительная к школе группа);</w:t>
      </w:r>
    </w:p>
    <w:p w:rsidR="00BB396B" w:rsidRPr="00121573" w:rsidRDefault="00853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Специалисты и педагоги ДОУ (воспитатели, музыкальный руководитель, старший воспитатель, заведующая МБДОУ);</w:t>
      </w:r>
    </w:p>
    <w:p w:rsidR="00BB396B" w:rsidRPr="00121573" w:rsidRDefault="00853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воспитанников.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проекта</w:t>
      </w: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данного педагогического проекта обусловлена потребностью современного общества в духовно-нравственном воспитании подрастающего поколения как необходимом элементе сохранения и дальнейшего развития социума.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 введения основ православной культуры в детском саду вызвана необходимостью обеспечения преемственности дошкольного и общего образования.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педагогического проекта: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создание условий для приобщения детей старшего дошкольного возраста (5-7 лет) к духовно-нравственным ценностям общества, а также воспитание готовности следовать им самостоятельно.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педагогического проекта: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Воспитывать уважение к нравственным нормам христианской морали, чувства благоговения к святыням, почтения и любви к родителям и окружающим.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Развивать правовую базу для духовно-нравственного воспитания в процессе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детского сада.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Создать условия для воспитания целостной картины мира.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Развивать способность воспринимать и анализировать литературные произведения, учить выражать чувства, обогащать словарный запас.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Повышать общественную роль семьи как первого наставника ребенка в духовно-нравственном воспитании.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Приобщить детей к нравственным устоям православной культуры на основе изучения примеров из жизни святых и конкретных исторических лиц, образцов церковного православного и народного искусства.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7. Ввести детей в круг основных православных праздников, показать их тесную и органическую связь с народной жизнью, познакомить с основами духовности русского народа и традиционного уклада жизни, а также с особенностями подготовки и проведения праздничных дней, пробудить чувство сопричастности к традициям нашего народа.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8. Помочь семье в формировании ценностной сферы личности ребенка на основе приобщения к традициям Православной духовной культуры, в становлении нравственно здоровой и духовно богатой личности ребенка.</w:t>
      </w:r>
    </w:p>
    <w:p w:rsidR="004A4462" w:rsidRPr="00121573" w:rsidRDefault="00853E9A" w:rsidP="004A4462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один год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4A4462" w:rsidRPr="00121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96B" w:rsidRPr="00121573" w:rsidRDefault="00382BD9" w:rsidP="004A4462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000000" w:fill="000000"/>
          <w:lang w:eastAsia="ru-RU"/>
        </w:rPr>
        <w:pict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ПОСТАНОВКА ПРОБЛЕМНОЙ СИТУАЦИИ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духовного развития – одна из важнейших проблем человечества. Сегодня современная цивилизация переживает ряд кризисов, выражающихся в экологических, демографических, нравственных переменах. И самая большая опасность, подстерегающая наше общество сегодня, – не в развале экономики, не в смене политической системы, а в разрушении личности. Подтверждением тому могут стать события, происходящие в мире: вспышки актов терроризма, возникновение разного рода конфликтов и т.п. Все это говорит о духовном дефиците человечества.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Дошкольное детство –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 В дошкольном возрасте происходит активное накопление нравственного опыта и обращения к духовной жизни. Мир стал агрессивен по отношению к ребенку, а индустрия детства, начиная с игрушек и заканчивая глобальными 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коммерческими издательскими, анимационными, телевизионными проектами, оказывает разрушительное влияние на психику малышей, их нравственность и духовный мир. В одночасье куда-то исчезли наши старые добрые игрушки, книги, мультфильмы, милые, дорогие сердцу образы из мира детства, литературные и мультипликационные герои, на которых выросло не одно поколение.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Выходом из создавшейся ситуации может стать изменение воспитательной направленности всей системы образования, начиная с самой первой ее ступени – дошкольной. В дошкольном возрасте происходит активное накопление нравственного опыта, и обращения к духовной жизни начинается – так же в дошкольном возрасте – с нравственного самоопределения и становления самосознания.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 Организовать воспитание молодого поколения без духовного стержня, без идеи, которая объединяет и вдохновляет людей невозможно. Тогда возникает вопрос, на основе каких ценностей нам все же следует воспитывать подрастающее поколение? Очевидно, что без духовности, которую закладывали наши отцы и деды своим детям на протяжении столетий, и мы не сможем вырастить нравственно здоровое поколение, которое бы сохранило свои исторически сложившиеся национальные особенности. Православное мировоззрение, христианские ценности пронизывают всю нашу культуру, историю.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морально-духовное воспитание детей возможно, и представляется нам необходимым, организовать по направлениям: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духовное воспитание в семье;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ознакомление детей с традициями празднования религиозных праздников.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основан на годовом цикле православного календаря с использованием национальных традиций празднования, наиболее почитаемых в народе православных праздников. Если говорят, что в празднике скрыта душа народа, то именно в праздничные дни она раскрывается наиболее полно. Предлагая детям ознакомиться с церковными праздниками, мы имеем возможность привлечь их к истокам православной культуры и восстановлению традиций русского народа, сохранить духовное здоровье, возродить традиции семейного воспитания, способствовать становлению духовно-нравственных ценностей на основе познания и раскрытия значения православного праздника.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Данный проект – не просто определенный цикл занятий, а, прежде всего, благочестивое содержание, связанное с церковным календарем и его праздниками, которые задают смысл разнообразной детской деятельности в разных видах занятий, игр, прогулок и экскурсий. Темы для рисования, лепки, 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аппликации, ручного труда, подбор сказок и художественных произведений для душеполезного чтения с последующим обсуждением, для заучивания наизусть, для игр-драматизаций, труд и праздничные утренники подчинены достижению основной цели – духовно-нравственному развитию личности ребенка дошкольного возраста.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проживание детьми и взрослыми разнообразных событий, заданных годовым кругом христианских «самых главных праздников» воссоздает духовно-нравственный уклад детской жизни, определяет духовное содержание и нравственный характер общения ребенка с миром и окружающими людьми, близкими, детьми, взрослыми. Научить быть отзывчивыми к сверстникам и старшим, развивать способность к сопереживанию, умению мирно решать конфликты в соответствии с идеальной нормой и нравственным абсолютом – значит исправить и предупредить негативные проявления и порочные наклонности ребенка в будущем.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 ЗАДАЧИ ПРОЕКТА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педагогического проекта: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условий для приобщения детей старшего дошкольного возраста к духовно-нравственным ценностям, а также воспитание готовности следовать им.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педагогического проекта: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Воспитывать уважение к нравственным нормам христианской морали, чувства благоговения к святыням, почтения и любви к родителям и окружающим.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Создать условия для воспитания целостной картины мира.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способность воспринимать и анализировать литературные произведения, учить выражать чувства, обогащать словарный запас.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Повышать общественную роль семьи как первого наставника ребёнка в духовно-нравственном воспитании.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Приобщить детей к нравственным устоям православной культуры на основе изучения примеров из жизни святых и конкретных исторических лиц, образцов церковного православного и народного искусства.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Ввести детей в круг основных православных праздников, показать их тесную и органическую связь с народной жизнью, познакомить с основами духовности русского народа и традиционного уклада жизни, а также с особенностями подготовки и проведения праздничных дней, пробудить чувство сопричастности к традициям нашего народа.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7. Помочь семье в формировании ценностной сферы личности ребенка на основе приобщения к традициям Православной духовной культуры, в становлении нравственно здоровой и духовно богатой личности ребенка.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8. Развивать правовую базу для духовно-нравственного воспитания в процессе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досуговой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деятельности детского сада.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ЗНАЧИМОСТЬ ПРОЕКТА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качества образовательного процесса по духовно-нравственному воспитанию через организацию совместной деятельности родителей, детей, педагогов.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методической копилки по духовно-нравственному воспитанию.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и обогащение воспитательных умений родителей по приобщению дошкольников к семейным традициям и ценностям, поддержание их уверенности в собственных педагогических возможностях.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ПРИНЦИПЫ РЕАЛИЗАЦИИ ПРОЕКТА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Принцип интеграции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сочетание обучения и духовно-нравственного воспитания в эстетическое, интеллектуальное, физическое развитие и трудовое воспитание.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Культурологический принцип: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воспитание строится в соответствии с ценностями, нормами и особенностями национальной культуры, с учётом традиций своего края и возможностями восприятия старшего дошкольника.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Краеведческий принцип: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используя местное окружение, проводятся экскурсии на природу, в музеи, храмы для накопления чувственного опыта.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Принцип непрерывности и преемственности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воспитания в семье, детском саду и школе на основе сотрудничества (чтобы не заменяли, а дополняли).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4201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</w:t>
      </w:r>
      <w:r w:rsidR="00853E9A"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РЕАЛИЗАЦИИ ПРОЕКТА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Этап I. Диагностический 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Определение основных направлений работы.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Изучить мнение родителей, педагогов.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Изучить теоретические и практические наработки по избранной теме.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Прогнозируемые результаты: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Разработка проекта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Этап II. Практический 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Апробация и экспериментальная проверка основных идей проекта.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Разработать и апробировать организационно-структурную модель взаимодействия педагогов по внедрению основ православной культуры.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Осуществить развитие профессиональных компетенций педагогов, осуществляемых работу по данному направлению.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Прогнозируемый результат: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научно-методическое сопровождение апробации и внедрении проекта (методические разработки, методические рекомендации, перспективно-тематический план);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разработка перспективно-тематического планирования деятельности всех исполнителей проекта;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разработка методических рекомендаций.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Этап III. Обобщающий 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Подведение итогов инновационной работы по внедрению и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апробировании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Проанализировать результаты, деятельности творческой группы по реализации инновационного проекта.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Дать оценку эффективности и целесообразности реализации данного проекта.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Прогнозируемый результат: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Обобщенные результаты реализации разработанных методических рекомендаций;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Аналитическая справка;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Анализ результатов, полученных в ходе проекта: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достижений – что сделано;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трудностей как возможностей, что можно было сделать;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анализ процесса – между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фактическим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необходимым;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Распро</w:t>
      </w:r>
      <w:r w:rsidR="00420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странение опыта среди ДОУ 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целях реализации преемственности с общеобразовательными учреждениями по обучению основ православной культуры.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РЕАЛИЗАЦИИ ПРОЕКТА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0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Наглядно-действенный метод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используется во время:</w:t>
      </w:r>
    </w:p>
    <w:p w:rsidR="00BB396B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показа сказок (педагогами, детьми);</w:t>
      </w:r>
    </w:p>
    <w:p w:rsidR="00420143" w:rsidRPr="00121573" w:rsidRDefault="00420143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показ презентаций;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рассматривания икон, книжных иллюстраций, репродукций;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проведения дидактических и музыкально-дидактических игр;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экскурсий;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воплощение впечатлений детей в творческих проявлениях.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0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Словесно-образный метод 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представляется наиболее эффективным в процессе: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и обыгрывание литературных произведений воспитателем;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 с элементами диалога, обобщающих рассказов воспитателя;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загадывания и отгадывания загадок;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рассматривания наглядного материала;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рассказов детей о своих впечатлениях;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разбора житейских ситуаций;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0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Практический метод 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используется, когда необходимо: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продуктивной деятельности: ИЗО (впечатления после занятия-утренника), ручной труд (Вифлеемская звезда, корабль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Николая и т.д.).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ОРГАНИЗАЦИОННЫЕ ФОРМЫ РЕАЛИЗАЦИИ ПРОЕКТА</w:t>
      </w:r>
    </w:p>
    <w:p w:rsidR="00BB396B" w:rsidRPr="00420143" w:rsidRDefault="00853E9A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0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детьми:</w:t>
      </w:r>
    </w:p>
    <w:p w:rsidR="00BB396B" w:rsidRPr="00121573" w:rsidRDefault="00853E9A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непосредствен</w:t>
      </w:r>
      <w:r w:rsidR="00420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образовательная деятельность, 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утренники;</w:t>
      </w:r>
    </w:p>
    <w:p w:rsidR="00BB396B" w:rsidRPr="00121573" w:rsidRDefault="00853E9A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интегрированная непосредственно образовательная деятельность до или после праздника;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художественных произведений духовно-нравственного содержания;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беседы, беседы-обсуждения с настоятелем Храма в честь Святой мученицы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Татианы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иереем Василием Назаровым;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тренинги по формированию коммуникативных навыков;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моделирование жизненных ситуаций, требующих нравственного выбора;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продуктивная деятельность (открытки к празднику);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выставок (совместная деятельность детей и родителей);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детская благотворительность (</w:t>
      </w:r>
      <w:r w:rsidR="00026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 - солдату, 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подарки на СВО);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рассматривание икон, иллюстраций, картин к праздникам;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музыкальных занятий, концертов с использованием духовной музыки;</w:t>
      </w:r>
    </w:p>
    <w:p w:rsidR="00BB396B" w:rsidRPr="00121573" w:rsidRDefault="00853E9A" w:rsidP="00026161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фотоальбома «Наши праздники»;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026161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6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родителями воспитанников: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родительские собрания на духовно-нравственные темы;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анкетирование и тестирование родителей с целью выявления ошибок и коррекции процесса духовно-нравственного воспитания в семье и направленности воспитательного процесса в образовательном учреждении;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совместные с родителями праздники, спектакли, именины детей;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круглые столы с педагогами ДОУ;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диспуты, беседы;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выставки духовной, педагогической литературы и пособий для родителей;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обмен опытом по духовному воспитанию в семье.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026161" w:rsidRDefault="00853E9A">
      <w:pPr>
        <w:shd w:val="clear" w:color="auto" w:fill="FFFFFF"/>
        <w:spacing w:after="150" w:line="240" w:lineRule="auto"/>
        <w:ind w:left="284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6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педагогами и сотрудниками ДОУ: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консультации;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педсоветы, семинары-практикумы;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научно-практические конференции;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творческая лаборатория;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круглые столы;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встречи с интересными людьми;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мастер-классы специалистов;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экскурсии в Храм Святой мученицы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Татианы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(детская воскресная школа);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лекторий, беседы, беседы-диспуты;</w:t>
      </w:r>
    </w:p>
    <w:p w:rsidR="00BB396B" w:rsidRPr="00121573" w:rsidRDefault="00853E9A">
      <w:pPr>
        <w:shd w:val="clear" w:color="auto" w:fill="FFFFFF"/>
        <w:spacing w:after="150" w:line="240" w:lineRule="auto"/>
        <w:ind w:left="284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подбор художественных произведений духовно-нравственной направленности для работы с детьми;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музыкальная гостиная;</w:t>
      </w:r>
    </w:p>
    <w:p w:rsidR="00BB396B" w:rsidRPr="00121573" w:rsidRDefault="00853E9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анкетирование и тестирование.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Усвоение детьми добродетели, направленность и открытость добру.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позитивного отношения к окружающему миру, к другим людям.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Потребность к сопереживанию.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чувства патриотизма и толерантности.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к опыту православной культуры.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и взрослых к опыту православной культуры, знаниям о формах традиционного семейного уклада, пониманию своего места в семье.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ВОЗМОЖНЫЕ ТРУДНОСТИ ПРИ РЕАЛИЗАЦИИ ПРОЕКТА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потребность в инструктивных и методических материалах;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отсутствие программ, пособий по воспитательно-образовательной работе с детьми дошкольного возраста и их семьями;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знания педагогов получены лишь путем самообразования;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необходима разработка нормативно-правовой базы;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отсутствие игр, игрушек и предметных пособий по данному направлению;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отсутствие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критериев определения уровня знаний дошкольников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ГОДОВОЕ ТЕМАТИЧЕСКОЕ ПЛАНИРОВАНИЕ (примерное)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3"/>
        <w:gridCol w:w="4889"/>
      </w:tblGrid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Январь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Рождество Христово (7 января)</w:t>
            </w:r>
          </w:p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Крещение Господне (19 января)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Февраль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Сретение Господне (15 февраля)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Март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Прощеное воскресение (Масленица 2 марта)  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Благовещение Пресвятой Богородицы (7 апреля)</w:t>
            </w:r>
          </w:p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Господень в Иерусалим (13 апреля)</w:t>
            </w:r>
          </w:p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Святая Пасха (20 апреля)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Май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Вознесение Господне (29 мая)</w:t>
            </w:r>
          </w:p>
          <w:p w:rsidR="00BB396B" w:rsidRPr="00121573" w:rsidRDefault="00BB396B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Июнь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святой Троицы (8 июня)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Июль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святых Петра и </w:t>
            </w:r>
            <w:proofErr w:type="spellStart"/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Февронии</w:t>
            </w:r>
            <w:proofErr w:type="spellEnd"/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июля) – семейный праздник</w:t>
            </w:r>
          </w:p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Святых Апостолов Петра и Павла (12 июля)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</w:t>
            </w:r>
          </w:p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Преображение Господне (19 августа)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Сентябрь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 Пресвятой Богородицы (21 сентября)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Октябрь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 Пресвятой Богородицы (14 октября)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Ноябрь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Собор св</w:t>
            </w:r>
            <w:proofErr w:type="gramStart"/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рхистратига Михаила (21 ноября) </w:t>
            </w:r>
          </w:p>
        </w:tc>
      </w:tr>
      <w:tr w:rsidR="00BB396B" w:rsidRPr="00121573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Декабрь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6B" w:rsidRPr="00121573" w:rsidRDefault="00853E9A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Введения </w:t>
            </w:r>
            <w:proofErr w:type="gramStart"/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12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Храм Пресвятой Богородицы (4 декабря)</w:t>
            </w:r>
          </w:p>
        </w:tc>
      </w:tr>
    </w:tbl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</w:t>
      </w:r>
    </w:p>
    <w:p w:rsidR="00026161" w:rsidRDefault="00853E9A" w:rsidP="0002616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ПЕДАГОГИЧЕСКОМУ ПРОЕКТУ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53E9A" w:rsidRPr="00121573" w:rsidRDefault="00853E9A" w:rsidP="00853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21573">
        <w:rPr>
          <w:rFonts w:ascii="Times New Roman" w:hAnsi="Times New Roman" w:cs="Times New Roman"/>
          <w:sz w:val="28"/>
          <w:szCs w:val="28"/>
        </w:rPr>
        <w:t>Православный календарь для детей.</w:t>
      </w:r>
    </w:p>
    <w:p w:rsidR="00853E9A" w:rsidRPr="00121573" w:rsidRDefault="00853E9A" w:rsidP="00853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На протяжении учебного года в рамках проекта по духовно-нравственному воспитанию «Православный календарь» мы с ребятами знакомились с основными православными праздниками, их историей, традициями и значением в православной культуре. Результатом нашей деятельности стало создание «Православного календаря для детей».  На страницах календаря есть стихи, посвященные конкретному празднику.</w:t>
      </w:r>
    </w:p>
    <w:p w:rsidR="00853E9A" w:rsidRPr="00121573" w:rsidRDefault="00026161" w:rsidP="00853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 вашему вниманию</w:t>
      </w:r>
      <w:r w:rsidR="00853E9A" w:rsidRPr="00121573">
        <w:rPr>
          <w:rFonts w:ascii="Times New Roman" w:hAnsi="Times New Roman" w:cs="Times New Roman"/>
          <w:sz w:val="28"/>
          <w:szCs w:val="28"/>
        </w:rPr>
        <w:t xml:space="preserve"> календарь с описанием содержания.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 xml:space="preserve"> Январь </w:t>
      </w:r>
    </w:p>
    <w:p w:rsidR="00853E9A" w:rsidRPr="00121573" w:rsidRDefault="00853E9A" w:rsidP="00853E9A">
      <w:pPr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Рождество Господа нашего Иисуса Христа</w:t>
      </w:r>
      <w:r w:rsidRPr="00121573">
        <w:rPr>
          <w:rFonts w:ascii="Times New Roman" w:hAnsi="Times New Roman" w:cs="Times New Roman"/>
          <w:sz w:val="28"/>
          <w:szCs w:val="28"/>
        </w:rPr>
        <w:t xml:space="preserve"> празднуется 7 января (25 декабря по старому стилю), предваряясь Рождественским постом. Сын Божий – Христос Спаситель мира родился у Пресвятой Девы Марии в Вифлеемской  пещере, куда пастухи загоняли скот в ненастье.  Пастухи первыми узнали от Ангела весть о рождении Христа, пришли и поклонились Божественному Младенцу. А волхвам (мудрецам) с востока показала путь к Господу новая, необычайная звезда. Волхвы поднесли Младенцу Христу свои дары: золото – как Царю,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ливан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(ладан) – как Богу и смирну (драгоценное, благовонное масло) – как Человеку.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Я листаю календарь,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За окном скрипит январь,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Машет мне, 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t>суровый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>,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Веткою еловой.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Сердце чутко замирает,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воздухе – лилово.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Зимней сказкой наступает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Рождество Христово.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Дома – ёлка и подарки.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храме – свет сияет яркий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рождественский тропарь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 клироса летит в алтарь.</w:t>
      </w:r>
    </w:p>
    <w:p w:rsidR="00853E9A" w:rsidRPr="00121573" w:rsidRDefault="00853E9A" w:rsidP="00853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 Крещение Господне </w:t>
      </w:r>
      <w:r w:rsidRPr="00121573">
        <w:rPr>
          <w:rFonts w:ascii="Times New Roman" w:hAnsi="Times New Roman" w:cs="Times New Roman"/>
          <w:sz w:val="28"/>
          <w:szCs w:val="28"/>
        </w:rPr>
        <w:t>празднуется 19 января (6 января по старому стилю). Когд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>нн Креститель крестил Иисуса Христа,  Бог явил себя людям: был слышен с неба голос Бога Отца: «Сей есть Сын Мой возлюбленный, в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 xml:space="preserve">отором Мое благоволение», воплотившийся Сын Божий крестился, а Дух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сошел на Христа в виде голубя. Поэтому праздник Крещения Господня еще называется праздником Богоявления.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На Крещение мороз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Нам старик январь принёс: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Окна – в сказочных узорах,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Сосны – в снеговых уборах.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идут все чередой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За крещенскою водой,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Ведь в Крещение Своё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Освятил Господь её.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853E9A" w:rsidRPr="00121573" w:rsidRDefault="00853E9A" w:rsidP="00853E9A">
      <w:pPr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 </w:t>
      </w:r>
      <w:r w:rsidRPr="00121573">
        <w:rPr>
          <w:rFonts w:ascii="Times New Roman" w:hAnsi="Times New Roman" w:cs="Times New Roman"/>
          <w:b/>
          <w:sz w:val="28"/>
          <w:szCs w:val="28"/>
        </w:rPr>
        <w:t>Праздник Сретения Господня</w:t>
      </w:r>
      <w:r w:rsidRPr="00121573">
        <w:rPr>
          <w:rFonts w:ascii="Times New Roman" w:hAnsi="Times New Roman" w:cs="Times New Roman"/>
          <w:sz w:val="28"/>
          <w:szCs w:val="28"/>
        </w:rPr>
        <w:t xml:space="preserve"> отмечается 15 февраля (2 февраля по старому стилю).  Он посвящен встрече (сретение – значит «встреча») с Младенцем Христом ветхозаветных праведников –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Богоприимца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и пророчицы Анны в иерусалимском храме, куда сорокадневного Божественного Младенца  принесли Божия Матерь и праведный Иосиф. В день Сретения Ветхий Завет уступил место Новому Завету.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день февральский ледяной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Встретились зима с весной.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Церковь празднует сегодня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Праздник Сретенья Господня.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Льётся колокольный звон.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В храме старец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Симмеон</w:t>
      </w:r>
      <w:proofErr w:type="spellEnd"/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Мальчика Христа встречает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как Бога величает</w:t>
      </w: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853E9A" w:rsidRPr="00121573" w:rsidRDefault="00853E9A" w:rsidP="00853E9A">
      <w:pPr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 xml:space="preserve">Великий Пост (или Святая </w:t>
      </w:r>
      <w:proofErr w:type="spellStart"/>
      <w:r w:rsidRPr="00121573">
        <w:rPr>
          <w:rFonts w:ascii="Times New Roman" w:hAnsi="Times New Roman" w:cs="Times New Roman"/>
          <w:b/>
          <w:sz w:val="28"/>
          <w:szCs w:val="28"/>
        </w:rPr>
        <w:t>Четыредесятница</w:t>
      </w:r>
      <w:proofErr w:type="spellEnd"/>
      <w:r w:rsidRPr="00121573">
        <w:rPr>
          <w:rFonts w:ascii="Times New Roman" w:hAnsi="Times New Roman" w:cs="Times New Roman"/>
          <w:b/>
          <w:sz w:val="28"/>
          <w:szCs w:val="28"/>
        </w:rPr>
        <w:t>)</w:t>
      </w:r>
      <w:r w:rsidRPr="00121573">
        <w:rPr>
          <w:rFonts w:ascii="Times New Roman" w:hAnsi="Times New Roman" w:cs="Times New Roman"/>
          <w:sz w:val="28"/>
          <w:szCs w:val="28"/>
        </w:rPr>
        <w:t xml:space="preserve"> – самый важный из многодневных постов, цель которого – приготовление к празднованию Пасхи,  установлен в память о сорокадневном посте Спасителя в пустыне. Великий Пост (он длится сорок дней) вводит нас сначала в Страстную седмицу, а затем – к радости Светлого Христова Воскресения – Пасхи.</w:t>
      </w:r>
    </w:p>
    <w:p w:rsidR="00853E9A" w:rsidRPr="00121573" w:rsidRDefault="00853E9A" w:rsidP="00853E9A">
      <w:pPr>
        <w:shd w:val="clear" w:color="auto" w:fill="FFFFFF"/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lastRenderedPageBreak/>
        <w:t>Солнышко сияет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 xml:space="preserve"> небе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>,</w:t>
      </w:r>
      <w:r w:rsidRPr="00121573">
        <w:rPr>
          <w:rFonts w:ascii="Times New Roman" w:hAnsi="Times New Roman" w:cs="Times New Roman"/>
          <w:sz w:val="28"/>
          <w:szCs w:val="28"/>
        </w:rPr>
        <w:br/>
        <w:t>Незаметно тает</w:t>
      </w:r>
      <w:r w:rsidRPr="00121573">
        <w:rPr>
          <w:rFonts w:ascii="Times New Roman" w:hAnsi="Times New Roman" w:cs="Times New Roman"/>
          <w:sz w:val="28"/>
          <w:szCs w:val="28"/>
        </w:rPr>
        <w:br/>
        <w:t>Рыхлый снег кругом.</w:t>
      </w:r>
      <w:r w:rsidRPr="00121573">
        <w:rPr>
          <w:rFonts w:ascii="Times New Roman" w:hAnsi="Times New Roman" w:cs="Times New Roman"/>
          <w:sz w:val="28"/>
          <w:szCs w:val="28"/>
        </w:rPr>
        <w:br/>
      </w:r>
      <w:r w:rsidRPr="00121573">
        <w:rPr>
          <w:rFonts w:ascii="Times New Roman" w:hAnsi="Times New Roman" w:cs="Times New Roman"/>
          <w:sz w:val="28"/>
          <w:szCs w:val="28"/>
        </w:rPr>
        <w:br/>
        <w:t>Чинят птицы в рощах</w:t>
      </w:r>
      <w:r w:rsidRPr="00121573">
        <w:rPr>
          <w:rFonts w:ascii="Times New Roman" w:hAnsi="Times New Roman" w:cs="Times New Roman"/>
          <w:sz w:val="28"/>
          <w:szCs w:val="28"/>
        </w:rPr>
        <w:br/>
        <w:t>Гнездышки свои,</w:t>
      </w:r>
      <w:r w:rsidRPr="00121573">
        <w:rPr>
          <w:rFonts w:ascii="Times New Roman" w:hAnsi="Times New Roman" w:cs="Times New Roman"/>
          <w:sz w:val="28"/>
          <w:szCs w:val="28"/>
        </w:rPr>
        <w:br/>
        <w:t>Пёрышки полощут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 xml:space="preserve"> лужах воробьи.</w:t>
      </w:r>
      <w:r w:rsidRPr="00121573">
        <w:rPr>
          <w:rFonts w:ascii="Times New Roman" w:hAnsi="Times New Roman" w:cs="Times New Roman"/>
          <w:sz w:val="28"/>
          <w:szCs w:val="28"/>
        </w:rPr>
        <w:br/>
      </w:r>
      <w:r w:rsidRPr="00121573">
        <w:rPr>
          <w:rFonts w:ascii="Times New Roman" w:hAnsi="Times New Roman" w:cs="Times New Roman"/>
          <w:sz w:val="28"/>
          <w:szCs w:val="28"/>
        </w:rPr>
        <w:br/>
        <w:t>Птичий гомон слышен,</w:t>
      </w:r>
      <w:r w:rsidRPr="00121573">
        <w:rPr>
          <w:rFonts w:ascii="Times New Roman" w:hAnsi="Times New Roman" w:cs="Times New Roman"/>
          <w:sz w:val="28"/>
          <w:szCs w:val="28"/>
        </w:rPr>
        <w:br/>
        <w:t>Карканье ворон,</w:t>
      </w:r>
      <w:r w:rsidRPr="00121573">
        <w:rPr>
          <w:rFonts w:ascii="Times New Roman" w:hAnsi="Times New Roman" w:cs="Times New Roman"/>
          <w:sz w:val="28"/>
          <w:szCs w:val="28"/>
        </w:rPr>
        <w:br/>
        <w:t>Хор котов на крышах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>а сосулек звон.</w:t>
      </w:r>
      <w:r w:rsidRPr="00121573">
        <w:rPr>
          <w:rFonts w:ascii="Times New Roman" w:hAnsi="Times New Roman" w:cs="Times New Roman"/>
          <w:sz w:val="28"/>
          <w:szCs w:val="28"/>
        </w:rPr>
        <w:br/>
      </w:r>
      <w:r w:rsidRPr="00121573">
        <w:rPr>
          <w:rFonts w:ascii="Times New Roman" w:hAnsi="Times New Roman" w:cs="Times New Roman"/>
          <w:sz w:val="28"/>
          <w:szCs w:val="28"/>
        </w:rPr>
        <w:br/>
        <w:t>Скоро с гор высоких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>обегут ручьи,</w:t>
      </w:r>
      <w:r w:rsidRPr="00121573">
        <w:rPr>
          <w:rFonts w:ascii="Times New Roman" w:hAnsi="Times New Roman" w:cs="Times New Roman"/>
          <w:sz w:val="28"/>
          <w:szCs w:val="28"/>
        </w:rPr>
        <w:br/>
        <w:t>Из краёв далёких </w:t>
      </w:r>
      <w:r w:rsidRPr="00121573">
        <w:rPr>
          <w:rFonts w:ascii="Times New Roman" w:hAnsi="Times New Roman" w:cs="Times New Roman"/>
          <w:sz w:val="28"/>
          <w:szCs w:val="28"/>
        </w:rPr>
        <w:br/>
        <w:t>Прилетят грачи.</w:t>
      </w:r>
      <w:r w:rsidRPr="00121573">
        <w:rPr>
          <w:rFonts w:ascii="Times New Roman" w:hAnsi="Times New Roman" w:cs="Times New Roman"/>
          <w:sz w:val="28"/>
          <w:szCs w:val="28"/>
        </w:rPr>
        <w:br/>
      </w:r>
      <w:r w:rsidRPr="00121573">
        <w:rPr>
          <w:rFonts w:ascii="Times New Roman" w:hAnsi="Times New Roman" w:cs="Times New Roman"/>
          <w:sz w:val="28"/>
          <w:szCs w:val="28"/>
        </w:rPr>
        <w:br/>
        <w:t>В храмы на молитву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>удем мы спешить:</w:t>
      </w:r>
      <w:r w:rsidRPr="00121573">
        <w:rPr>
          <w:rFonts w:ascii="Times New Roman" w:hAnsi="Times New Roman" w:cs="Times New Roman"/>
          <w:sz w:val="28"/>
          <w:szCs w:val="28"/>
        </w:rPr>
        <w:br/>
        <w:t>В марте – пост Великий –</w:t>
      </w:r>
      <w:r w:rsidRPr="00121573">
        <w:rPr>
          <w:rFonts w:ascii="Times New Roman" w:hAnsi="Times New Roman" w:cs="Times New Roman"/>
          <w:sz w:val="28"/>
          <w:szCs w:val="28"/>
        </w:rPr>
        <w:br/>
        <w:t>Время для души.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line="320" w:lineRule="atLeast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853E9A" w:rsidRPr="00121573" w:rsidRDefault="00853E9A" w:rsidP="00853E9A">
      <w:pPr>
        <w:pStyle w:val="af4"/>
        <w:shd w:val="clear" w:color="auto" w:fill="FFFFFF"/>
        <w:ind w:left="426" w:firstLine="294"/>
        <w:jc w:val="both"/>
        <w:rPr>
          <w:rFonts w:eastAsiaTheme="minorHAnsi"/>
          <w:sz w:val="28"/>
          <w:szCs w:val="28"/>
        </w:rPr>
      </w:pPr>
      <w:r w:rsidRPr="00121573">
        <w:rPr>
          <w:rFonts w:eastAsiaTheme="minorHAnsi"/>
          <w:b/>
          <w:sz w:val="28"/>
          <w:szCs w:val="28"/>
          <w:lang w:eastAsia="en-US"/>
        </w:rPr>
        <w:t xml:space="preserve">Благовещение Пресвятой Богородицы </w:t>
      </w:r>
      <w:r w:rsidRPr="00121573">
        <w:rPr>
          <w:rFonts w:eastAsiaTheme="minorHAnsi"/>
          <w:sz w:val="28"/>
          <w:szCs w:val="28"/>
          <w:lang w:eastAsia="en-US"/>
        </w:rPr>
        <w:t>празднуется 7 апреля (25 марта по старому стилю). В этот день мы вспоминаем явление Архангела Гавриила Пресвятой Деве Марии, который сообщил ей радостную весть (благовещение – значит «добрая, радостная весть») о том, что Она станет Матерью Сына Божьего. С этого дня началось освобождение человеческого рода от греха и вечной смерти.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А с весной к нам пост приходит,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жизни новый чин заводит.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храме – свечи, ладан росный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слова Триоди постной.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Март сменяется апрелем,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Утро тонет в птичьих трелях.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 нами чудо из чудес —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Благовещенье с небес!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lastRenderedPageBreak/>
        <w:t>Вход Господень в Иерусалим</w:t>
      </w:r>
      <w:r w:rsidRPr="00121573">
        <w:rPr>
          <w:rFonts w:ascii="Times New Roman" w:hAnsi="Times New Roman" w:cs="Times New Roman"/>
          <w:sz w:val="28"/>
          <w:szCs w:val="28"/>
        </w:rPr>
        <w:t xml:space="preserve"> празднуется в последнее воскресенье перед светлым праздником Пасхи.  Мы вспоминаем, как за пять дней до Крестной смерти, Господь, сидя на молодом осленке, торжественно входил в Иерусалим, а народ приветствовал Иисуса Христа пальмовыми ветвями и радостными восклицаниями.  Этот день еще называется Вербным Воскресеньем, потому что молящиеся в храме держат в руках первые распускающиеся весною ветви (как символ победы жизни над смертью), прославляя Спасителя, как Победителя смерти. 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Мерно пост к концу стремится.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перед Страстной седмицей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воскресенье в храм идём,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Вербочки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в руках несём.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Вербы в храме освятим,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Дома у икон поставим.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Ныне Вход Господень славим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город Иерусалим.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Шёл Господь в священный град,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Шёл навстречу муке крестной.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Знал, что будет Он распят,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Знал, что в третий день воскреснет</w:t>
      </w:r>
      <w:r w:rsidRPr="00121573">
        <w:rPr>
          <w:rFonts w:ascii="Times New Roman" w:hAnsi="Times New Roman" w:cs="Times New Roman"/>
          <w:b/>
          <w:sz w:val="28"/>
          <w:szCs w:val="28"/>
        </w:rPr>
        <w:t>.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Пасха – Светлое Христово Воскресение</w:t>
      </w:r>
      <w:r w:rsidRPr="00121573">
        <w:rPr>
          <w:rFonts w:ascii="Times New Roman" w:hAnsi="Times New Roman" w:cs="Times New Roman"/>
          <w:sz w:val="28"/>
          <w:szCs w:val="28"/>
        </w:rPr>
        <w:t xml:space="preserve"> –  самый величайший из всех праздников – День победы над смертью. Своей Крестной невинной смертью и Светлым Воскресением Господь совершил искупление грехов всего мира, победил ад и смерть, даровал нам спасение и жизнь вечную.</w:t>
      </w:r>
      <w:r w:rsidRPr="00121573">
        <w:rPr>
          <w:rFonts w:ascii="Times New Roman" w:hAnsi="Times New Roman" w:cs="Times New Roman"/>
          <w:sz w:val="28"/>
          <w:szCs w:val="28"/>
        </w:rPr>
        <w:br/>
        <w:t>Пасха празднуется в первое воскресенье после весеннего полнолуния и предваряется  Великим Постом и Страстной Седмицей. (Весеннее полнолуние – первое полнолуние, наступившее после дня весеннего равноденствия.)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После долгого говенья,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Причастившись на Страстной,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Православные с волненьем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К службе шествуют ночной.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 яйцами и куличами,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 пасхами и со свечами,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 крестным ходом,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 дружным пеньем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Мы встречаем Воскресенье.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Солнце пляшет и играет.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Бог всю тварь благословляет.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От земли и до небес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lastRenderedPageBreak/>
        <w:t>Всё поёт: «Христос воскрес!»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853E9A" w:rsidRPr="00121573" w:rsidRDefault="00853E9A" w:rsidP="00853E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Вознесение</w:t>
      </w:r>
      <w:r w:rsidRPr="00121573">
        <w:rPr>
          <w:rFonts w:ascii="Times New Roman" w:hAnsi="Times New Roman" w:cs="Times New Roman"/>
          <w:sz w:val="28"/>
          <w:szCs w:val="28"/>
        </w:rPr>
        <w:t xml:space="preserve"> </w:t>
      </w:r>
      <w:r w:rsidRPr="00121573">
        <w:rPr>
          <w:rFonts w:ascii="Times New Roman" w:hAnsi="Times New Roman" w:cs="Times New Roman"/>
          <w:b/>
          <w:sz w:val="28"/>
          <w:szCs w:val="28"/>
        </w:rPr>
        <w:t>Господне</w:t>
      </w:r>
      <w:r w:rsidRPr="00121573">
        <w:rPr>
          <w:rFonts w:ascii="Times New Roman" w:hAnsi="Times New Roman" w:cs="Times New Roman"/>
          <w:sz w:val="28"/>
          <w:szCs w:val="28"/>
        </w:rPr>
        <w:t xml:space="preserve">  29 мая событие новозаветной истории, восшествие Иисуса Христа 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 xml:space="preserve"> плоти на небо, а также установленный в память этого события и обещания о Его втором пришествии переходящий христианский праздник, полное название: Вознесение Господа Бога и Спасителя нашего Иисуса Христа, который отмечается в 40-й день по Пасхе. Вознесение Спасителя означает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обожение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Его человеческой природы, которая становится невидимой для телесного ока.</w:t>
      </w:r>
    </w:p>
    <w:p w:rsidR="00853E9A" w:rsidRPr="00121573" w:rsidRDefault="00853E9A" w:rsidP="00853E9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Закончилось служение Христа.                                                                                      В последний раз себя живым явил,                                                                                        Апостолов своих благословил,                                                                                    И Бог его на небеса вознес.</w:t>
      </w:r>
    </w:p>
    <w:p w:rsidR="00853E9A" w:rsidRPr="00121573" w:rsidRDefault="00853E9A" w:rsidP="00853E9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Возрадуемся, в день сороковой,                                                                                    Прославим, не скрывая восхищенья,                                                                           Зато, как он прошел свой путь земной,                                                            Отпразднуем Христово воскресенье.</w:t>
      </w:r>
    </w:p>
    <w:p w:rsidR="00853E9A" w:rsidRPr="00121573" w:rsidRDefault="00853E9A" w:rsidP="00853E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853E9A" w:rsidRPr="00121573" w:rsidRDefault="00853E9A" w:rsidP="00853E9A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В 50-й день после Воскресения Христова на апостолов сошел Дух Святой в виде огненных языков, поэтому этот праздник отмечается на 50-й день после Пасхи и называется также Пятидесятницей. Еще этот день называют </w:t>
      </w:r>
      <w:r w:rsidRPr="00121573">
        <w:rPr>
          <w:rFonts w:ascii="Times New Roman" w:hAnsi="Times New Roman" w:cs="Times New Roman"/>
          <w:b/>
          <w:sz w:val="28"/>
          <w:szCs w:val="28"/>
        </w:rPr>
        <w:t>Днем Святой Троицы</w:t>
      </w:r>
      <w:r w:rsidRPr="00121573">
        <w:rPr>
          <w:rFonts w:ascii="Times New Roman" w:hAnsi="Times New Roman" w:cs="Times New Roman"/>
          <w:sz w:val="28"/>
          <w:szCs w:val="28"/>
        </w:rPr>
        <w:t>, потому что тогда проявилось единство Отца, Сына и Святого Духа, и Днем Рождения Церкви – так как в этот день началось устроение на земле Святой Христовой Церкви. В этот праздник принято украшать храм и свои дома зеленью и цветами, как символами новой жизни и обновления.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светлый день пятидесятый,</w:t>
      </w:r>
    </w:p>
    <w:p w:rsidR="00853E9A" w:rsidRPr="00121573" w:rsidRDefault="00853E9A" w:rsidP="00853E9A">
      <w:pPr>
        <w:shd w:val="clear" w:color="auto" w:fill="FFFFFF"/>
        <w:spacing w:after="0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Как воскрес Господь распятый,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Дух Святой на землю сходит,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Благодать с небес низводит.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t>храме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 xml:space="preserve"> словно райский сад: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Травка и берёзки всюду.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На коленях все стоят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И, молясь, дивятся чуду.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Людям Троица открылась: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Сын, Отец и Дух Святой.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lastRenderedPageBreak/>
        <w:t xml:space="preserve">Всё творенье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освятилось</w:t>
      </w:r>
      <w:proofErr w:type="spellEnd"/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Неземною красотой.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День памяти святых </w:t>
      </w:r>
      <w:hyperlink r:id="rId8" w:tooltip="Пётр и Феврония" w:history="1">
        <w:r w:rsidRPr="00121573">
          <w:rPr>
            <w:rFonts w:ascii="Times New Roman" w:hAnsi="Times New Roman" w:cs="Times New Roman"/>
            <w:b/>
            <w:sz w:val="28"/>
            <w:szCs w:val="28"/>
          </w:rPr>
          <w:t xml:space="preserve">Петра и </w:t>
        </w:r>
        <w:proofErr w:type="spellStart"/>
        <w:r w:rsidRPr="00121573">
          <w:rPr>
            <w:rFonts w:ascii="Times New Roman" w:hAnsi="Times New Roman" w:cs="Times New Roman"/>
            <w:b/>
            <w:sz w:val="28"/>
            <w:szCs w:val="28"/>
          </w:rPr>
          <w:t>Февронии</w:t>
        </w:r>
        <w:proofErr w:type="spellEnd"/>
      </w:hyperlink>
      <w:r w:rsidRPr="00121573">
        <w:rPr>
          <w:rFonts w:ascii="Times New Roman" w:hAnsi="Times New Roman" w:cs="Times New Roman"/>
          <w:sz w:val="28"/>
          <w:szCs w:val="28"/>
        </w:rPr>
        <w:t> в </w:t>
      </w:r>
      <w:hyperlink r:id="rId9" w:tooltip="Русская православная церковь" w:history="1">
        <w:r w:rsidRPr="00121573">
          <w:rPr>
            <w:rFonts w:ascii="Times New Roman" w:hAnsi="Times New Roman" w:cs="Times New Roman"/>
            <w:sz w:val="28"/>
            <w:szCs w:val="28"/>
          </w:rPr>
          <w:t>Русской православной церкви</w:t>
        </w:r>
      </w:hyperlink>
      <w:r w:rsidRPr="00121573">
        <w:rPr>
          <w:rFonts w:ascii="Times New Roman" w:hAnsi="Times New Roman" w:cs="Times New Roman"/>
          <w:sz w:val="28"/>
          <w:szCs w:val="28"/>
        </w:rPr>
        <w:t>. Отмечается 25 июня </w:t>
      </w:r>
      <w:hyperlink r:id="rId10" w:tooltip="8 июля" w:history="1">
        <w:r w:rsidRPr="00121573">
          <w:rPr>
            <w:rFonts w:ascii="Times New Roman" w:hAnsi="Times New Roman" w:cs="Times New Roman"/>
            <w:sz w:val="28"/>
            <w:szCs w:val="28"/>
          </w:rPr>
          <w:t>(8 июля)</w:t>
        </w:r>
      </w:hyperlink>
      <w:r w:rsidRPr="00121573">
        <w:rPr>
          <w:rFonts w:ascii="Times New Roman" w:hAnsi="Times New Roman" w:cs="Times New Roman"/>
          <w:sz w:val="28"/>
          <w:szCs w:val="28"/>
        </w:rPr>
        <w:t> и 6 </w:t>
      </w:r>
      <w:hyperlink r:id="rId11" w:tooltip="19 сентября" w:history="1">
        <w:r w:rsidRPr="00121573">
          <w:rPr>
            <w:rFonts w:ascii="Times New Roman" w:hAnsi="Times New Roman" w:cs="Times New Roman"/>
            <w:sz w:val="28"/>
            <w:szCs w:val="28"/>
          </w:rPr>
          <w:t>(19) сентября</w:t>
        </w:r>
      </w:hyperlink>
      <w:r w:rsidRPr="00121573">
        <w:rPr>
          <w:rFonts w:ascii="Times New Roman" w:hAnsi="Times New Roman" w:cs="Times New Roman"/>
          <w:sz w:val="28"/>
          <w:szCs w:val="28"/>
        </w:rPr>
        <w:t xml:space="preserve">. Пётр и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— </w:t>
      </w:r>
      <w:hyperlink r:id="rId12" w:tooltip="Православие" w:history="1">
        <w:r w:rsidRPr="00121573">
          <w:rPr>
            <w:rFonts w:ascii="Times New Roman" w:hAnsi="Times New Roman" w:cs="Times New Roman"/>
            <w:sz w:val="28"/>
            <w:szCs w:val="28"/>
          </w:rPr>
          <w:t>православные</w:t>
        </w:r>
      </w:hyperlink>
      <w:r w:rsidRPr="00121573">
        <w:rPr>
          <w:rFonts w:ascii="Times New Roman" w:hAnsi="Times New Roman" w:cs="Times New Roman"/>
          <w:sz w:val="28"/>
          <w:szCs w:val="28"/>
        </w:rPr>
        <w:t> покровители </w:t>
      </w:r>
      <w:hyperlink r:id="rId13" w:tooltip="Семья" w:history="1">
        <w:r w:rsidRPr="00121573">
          <w:rPr>
            <w:rFonts w:ascii="Times New Roman" w:hAnsi="Times New Roman" w:cs="Times New Roman"/>
            <w:sz w:val="28"/>
            <w:szCs w:val="28"/>
          </w:rPr>
          <w:t>семьи</w:t>
        </w:r>
      </w:hyperlink>
      <w:r w:rsidRPr="00121573">
        <w:rPr>
          <w:rFonts w:ascii="Times New Roman" w:hAnsi="Times New Roman" w:cs="Times New Roman"/>
          <w:sz w:val="28"/>
          <w:szCs w:val="28"/>
        </w:rPr>
        <w:t> и </w:t>
      </w:r>
      <w:hyperlink r:id="rId14" w:tooltip="Брачный союз" w:history="1">
        <w:r w:rsidRPr="00121573">
          <w:rPr>
            <w:rFonts w:ascii="Times New Roman" w:hAnsi="Times New Roman" w:cs="Times New Roman"/>
            <w:sz w:val="28"/>
            <w:szCs w:val="28"/>
          </w:rPr>
          <w:t>брака</w:t>
        </w:r>
      </w:hyperlink>
      <w:r w:rsidRPr="00121573">
        <w:rPr>
          <w:rFonts w:ascii="Times New Roman" w:hAnsi="Times New Roman" w:cs="Times New Roman"/>
          <w:sz w:val="28"/>
          <w:szCs w:val="28"/>
        </w:rPr>
        <w:t>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b/>
          <w:sz w:val="28"/>
          <w:szCs w:val="28"/>
        </w:rPr>
      </w:pPr>
      <w:r w:rsidRPr="00121573">
        <w:rPr>
          <w:rFonts w:eastAsiaTheme="minorHAnsi"/>
          <w:sz w:val="28"/>
          <w:szCs w:val="28"/>
          <w:lang w:eastAsia="en-US"/>
        </w:rPr>
        <w:t>Святые лики пристально взирают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br/>
        <w:t>И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>з образов сочувственно на нас.</w:t>
      </w:r>
      <w:r w:rsidRPr="00121573">
        <w:rPr>
          <w:rFonts w:eastAsiaTheme="minorHAnsi"/>
          <w:sz w:val="28"/>
          <w:szCs w:val="28"/>
          <w:lang w:eastAsia="en-US"/>
        </w:rPr>
        <w:br/>
        <w:t>Они ведь знаю, право, точно знают,</w:t>
      </w:r>
      <w:r w:rsidRPr="00121573">
        <w:rPr>
          <w:rFonts w:eastAsiaTheme="minorHAnsi"/>
          <w:sz w:val="28"/>
          <w:szCs w:val="28"/>
          <w:lang w:eastAsia="en-US"/>
        </w:rPr>
        <w:br/>
        <w:t>Что мы забыли истину сейчас.</w:t>
      </w:r>
      <w:r w:rsidRPr="00121573">
        <w:rPr>
          <w:rFonts w:eastAsiaTheme="minorHAnsi"/>
          <w:sz w:val="28"/>
          <w:szCs w:val="28"/>
          <w:lang w:eastAsia="en-US"/>
        </w:rPr>
        <w:br/>
      </w:r>
      <w:r w:rsidRPr="00121573">
        <w:rPr>
          <w:rFonts w:eastAsiaTheme="minorHAnsi"/>
          <w:sz w:val="28"/>
          <w:szCs w:val="28"/>
          <w:lang w:eastAsia="en-US"/>
        </w:rPr>
        <w:br/>
        <w:t xml:space="preserve">Петр и </w:t>
      </w:r>
      <w:proofErr w:type="spellStart"/>
      <w:r w:rsidRPr="00121573">
        <w:rPr>
          <w:rFonts w:eastAsiaTheme="minorHAnsi"/>
          <w:sz w:val="28"/>
          <w:szCs w:val="28"/>
          <w:lang w:eastAsia="en-US"/>
        </w:rPr>
        <w:t>Феврония</w:t>
      </w:r>
      <w:proofErr w:type="spellEnd"/>
      <w:r w:rsidRPr="00121573">
        <w:rPr>
          <w:rFonts w:eastAsiaTheme="minorHAnsi"/>
          <w:sz w:val="28"/>
          <w:szCs w:val="28"/>
          <w:lang w:eastAsia="en-US"/>
        </w:rPr>
        <w:t xml:space="preserve"> — святые богословы,</w:t>
      </w:r>
      <w:r w:rsidRPr="00121573">
        <w:rPr>
          <w:rFonts w:eastAsiaTheme="minorHAnsi"/>
          <w:sz w:val="28"/>
          <w:szCs w:val="28"/>
          <w:lang w:eastAsia="en-US"/>
        </w:rPr>
        <w:br/>
        <w:t>Что знали точно — истина в любви.</w:t>
      </w:r>
      <w:r w:rsidRPr="00121573">
        <w:rPr>
          <w:rFonts w:eastAsiaTheme="minorHAnsi"/>
          <w:sz w:val="28"/>
          <w:szCs w:val="28"/>
          <w:lang w:eastAsia="en-US"/>
        </w:rPr>
        <w:br/>
        <w:t>Они любили. Мыслили любовью,</w:t>
      </w:r>
      <w:r w:rsidRPr="00121573">
        <w:rPr>
          <w:rFonts w:eastAsiaTheme="minorHAnsi"/>
          <w:sz w:val="28"/>
          <w:szCs w:val="28"/>
          <w:lang w:eastAsia="en-US"/>
        </w:rPr>
        <w:br/>
        <w:t>Ведь знали точно силу доброты.</w:t>
      </w:r>
      <w:r w:rsidRPr="00121573">
        <w:rPr>
          <w:rFonts w:eastAsiaTheme="minorHAnsi"/>
          <w:sz w:val="28"/>
          <w:szCs w:val="28"/>
          <w:lang w:eastAsia="en-US"/>
        </w:rPr>
        <w:br/>
      </w:r>
      <w:r w:rsidRPr="00121573">
        <w:rPr>
          <w:rFonts w:eastAsiaTheme="minorHAnsi"/>
          <w:sz w:val="28"/>
          <w:szCs w:val="28"/>
          <w:lang w:eastAsia="en-US"/>
        </w:rPr>
        <w:br/>
        <w:t>Желаю вам святым уподобиться.</w:t>
      </w:r>
      <w:r w:rsidRPr="00121573">
        <w:rPr>
          <w:rFonts w:eastAsiaTheme="minorHAnsi"/>
          <w:sz w:val="28"/>
          <w:szCs w:val="28"/>
          <w:lang w:eastAsia="en-US"/>
        </w:rPr>
        <w:br/>
        <w:t>Любовью душу, сердце исцелить.</w:t>
      </w:r>
      <w:r w:rsidRPr="00121573">
        <w:rPr>
          <w:rFonts w:eastAsiaTheme="minorHAnsi"/>
          <w:sz w:val="28"/>
          <w:szCs w:val="28"/>
          <w:lang w:eastAsia="en-US"/>
        </w:rPr>
        <w:br/>
        <w:t>Пускай улыбка расцветет на ваших лицах,</w:t>
      </w:r>
      <w:r w:rsidRPr="00121573">
        <w:rPr>
          <w:rFonts w:eastAsiaTheme="minorHAnsi"/>
          <w:sz w:val="28"/>
          <w:szCs w:val="28"/>
          <w:lang w:eastAsia="en-US"/>
        </w:rPr>
        <w:br/>
        <w:t xml:space="preserve">А Петр с </w:t>
      </w:r>
      <w:proofErr w:type="spellStart"/>
      <w:r w:rsidRPr="00121573">
        <w:rPr>
          <w:rFonts w:eastAsiaTheme="minorHAnsi"/>
          <w:sz w:val="28"/>
          <w:szCs w:val="28"/>
          <w:lang w:eastAsia="en-US"/>
        </w:rPr>
        <w:t>Февронией</w:t>
      </w:r>
      <w:proofErr w:type="spellEnd"/>
      <w:r w:rsidRPr="00121573">
        <w:rPr>
          <w:rFonts w:eastAsiaTheme="minorHAnsi"/>
          <w:sz w:val="28"/>
          <w:szCs w:val="28"/>
          <w:lang w:eastAsia="en-US"/>
        </w:rPr>
        <w:t xml:space="preserve"> от бед будут хранить.</w:t>
      </w:r>
      <w:r w:rsidRPr="00121573">
        <w:rPr>
          <w:rFonts w:eastAsiaTheme="minorHAnsi"/>
          <w:sz w:val="28"/>
          <w:szCs w:val="28"/>
          <w:lang w:eastAsia="en-US"/>
        </w:rPr>
        <w:br/>
      </w:r>
      <w:r w:rsidRPr="00121573">
        <w:rPr>
          <w:rFonts w:eastAsiaTheme="minorHAnsi"/>
          <w:sz w:val="28"/>
          <w:szCs w:val="28"/>
          <w:lang w:eastAsia="en-US"/>
        </w:rPr>
        <w:br/>
        <w:t>Добра и нежности вам, мира, понимания.</w:t>
      </w:r>
      <w:r w:rsidRPr="00121573">
        <w:rPr>
          <w:rFonts w:eastAsiaTheme="minorHAnsi"/>
          <w:sz w:val="28"/>
          <w:szCs w:val="28"/>
          <w:lang w:eastAsia="en-US"/>
        </w:rPr>
        <w:br/>
        <w:t>Чтоб жили вы в надежде и в любви.</w:t>
      </w:r>
      <w:r w:rsidRPr="00121573">
        <w:rPr>
          <w:rFonts w:eastAsiaTheme="minorHAnsi"/>
          <w:sz w:val="28"/>
          <w:szCs w:val="28"/>
          <w:lang w:eastAsia="en-US"/>
        </w:rPr>
        <w:br/>
        <w:t>А также радости и света, процветания.</w:t>
      </w:r>
      <w:r w:rsidRPr="00121573">
        <w:rPr>
          <w:rFonts w:eastAsiaTheme="minorHAnsi"/>
          <w:sz w:val="28"/>
          <w:szCs w:val="28"/>
          <w:lang w:eastAsia="en-US"/>
        </w:rPr>
        <w:br/>
        <w:t>Пускай вас небо от невзгод всегда хранит.</w:t>
      </w:r>
      <w:r w:rsidRPr="00121573">
        <w:rPr>
          <w:rFonts w:eastAsiaTheme="minorHAnsi"/>
          <w:sz w:val="28"/>
          <w:szCs w:val="28"/>
          <w:lang w:eastAsia="en-US"/>
        </w:rPr>
        <w:br/>
      </w:r>
    </w:p>
    <w:p w:rsidR="00853E9A" w:rsidRPr="00121573" w:rsidRDefault="00853E9A" w:rsidP="00853E9A">
      <w:pPr>
        <w:pStyle w:val="af4"/>
        <w:numPr>
          <w:ilvl w:val="0"/>
          <w:numId w:val="4"/>
        </w:numPr>
        <w:shd w:val="clear" w:color="auto" w:fill="FFFFFF"/>
        <w:rPr>
          <w:rFonts w:eastAsiaTheme="minorHAnsi"/>
          <w:b/>
          <w:sz w:val="28"/>
          <w:szCs w:val="28"/>
        </w:rPr>
      </w:pPr>
      <w:r w:rsidRPr="00121573">
        <w:rPr>
          <w:rFonts w:eastAsiaTheme="minorHAnsi"/>
          <w:b/>
          <w:sz w:val="28"/>
          <w:szCs w:val="28"/>
          <w:lang w:eastAsia="en-US"/>
        </w:rPr>
        <w:t>Август</w:t>
      </w: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sz w:val="28"/>
          <w:szCs w:val="28"/>
        </w:rPr>
      </w:pPr>
      <w:r w:rsidRPr="0012157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21573">
        <w:rPr>
          <w:rFonts w:eastAsiaTheme="minorHAnsi"/>
          <w:b/>
          <w:sz w:val="28"/>
          <w:szCs w:val="28"/>
          <w:lang w:eastAsia="en-US"/>
        </w:rPr>
        <w:tab/>
        <w:t>Преображение Господне</w:t>
      </w:r>
      <w:r w:rsidRPr="00121573">
        <w:rPr>
          <w:rFonts w:eastAsiaTheme="minorHAnsi"/>
          <w:sz w:val="28"/>
          <w:szCs w:val="28"/>
          <w:lang w:eastAsia="en-US"/>
        </w:rPr>
        <w:t xml:space="preserve"> празднуется 19 августа (6 августа по старому стилю). Незадолго до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 xml:space="preserve">воих страданий и Крестной смерти  Иисус Христос взошел с учениками Петром, Иаковом и Иоанном на гору Фавор и преобразился перед ними. Лицо Господа просияло, как солнце, а одежды стали белыми и блистающими. Также на Фаворе явились пророки Моисей и Илия и беседовали 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 xml:space="preserve"> Христом о Его предстоящих страданиях и смерти. Спаситель показал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>вою божественную славу для того, чтобы поддержать в учениках веру, когда они увидят Его распинаемым. После литургии в этот день в храме освящаются плоды.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lastRenderedPageBreak/>
        <w:t>После Троицкой недели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Дни Петровок пролетели.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Уж на небе гроздья звёзд: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августе – Успенский пост.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Урожай приносит сад: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Яблоки и виноград.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Освящают их с кропленьем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чудный день Преображенья.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Угощаются плодами,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Веселясь, и млад и стар.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воздухе в саду и в храме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Яблочный разлит нектар.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853E9A" w:rsidRPr="00121573" w:rsidRDefault="00853E9A" w:rsidP="00853E9A">
      <w:pPr>
        <w:pStyle w:val="af9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Рождество Пресвятой Богородицы</w:t>
      </w:r>
      <w:r w:rsidRPr="00121573">
        <w:rPr>
          <w:rFonts w:ascii="Times New Roman" w:hAnsi="Times New Roman" w:cs="Times New Roman"/>
          <w:sz w:val="28"/>
          <w:szCs w:val="28"/>
        </w:rPr>
        <w:t xml:space="preserve"> – первый двунадесятый праздник в Церковном круге великих Господних и Богородичных праздников – отмечается 21 сентября (8 сентября – по старому стилю). В этот день мы вспоминаем Рождение Пресвятой Богородицы от праведных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Иоакима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и Анны, у которых до старости не было детей. За их терпение, веру и любовь к Богу Господь послал им великую радость: под конец их жизни у них родилась Дочь, которая была предназначена стать Матерью Сына Божия, Спасителя мира.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Осень мягко золотится.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дальний путь готовы птицы.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Освежает их собранье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Ветра тёплое дыханье.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день сентябрьский долгожданный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Иоакима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с Анной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Давняя мечта сбылась: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Дочь Мария родилась.</w:t>
      </w: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853E9A" w:rsidRPr="00121573" w:rsidRDefault="00853E9A" w:rsidP="00853E9A">
      <w:pPr>
        <w:pStyle w:val="af9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121573">
        <w:rPr>
          <w:rFonts w:ascii="Times New Roman" w:hAnsi="Times New Roman" w:cs="Times New Roman"/>
          <w:b/>
          <w:sz w:val="28"/>
          <w:szCs w:val="28"/>
        </w:rPr>
        <w:t>Покрова Пресвятой Богородицы</w:t>
      </w:r>
      <w:r w:rsidRPr="00121573">
        <w:rPr>
          <w:rFonts w:ascii="Times New Roman" w:hAnsi="Times New Roman" w:cs="Times New Roman"/>
          <w:sz w:val="28"/>
          <w:szCs w:val="28"/>
        </w:rPr>
        <w:t xml:space="preserve"> – 14 октября (1 октября по старому стилю) – мы вспоминаем  явление Божией Матери во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Влахернском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храме в Константинополе в 910 году, которое наблюдал Андрей, Христа ради юродивый. Во время всенощного бдения, подняв глаза к небу, он увидел идущую по воздуху Пресвятую Богородицу, озарённую небесным светом и окружённую ангелами и сонмом святых.  Матерь Божия молилась о народе, предстоящем в храме, а по окончании молитвы сняла с Пречистой главы покрывало (покров) и распростерла его над всеми  молящимися.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Убывает день осенний,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Умолкает птичье пенье.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сегодня выпал в срок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Первый беленький снежок.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 этот день Андрей блаженный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Видел свет неизреченный: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Богоматерь во </w:t>
      </w: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Влахернах</w:t>
      </w:r>
      <w:proofErr w:type="spellEnd"/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 xml:space="preserve">Богу молится о </w:t>
      </w:r>
      <w:proofErr w:type="gramStart"/>
      <w:r w:rsidRPr="00121573">
        <w:rPr>
          <w:rFonts w:ascii="Times New Roman" w:hAnsi="Times New Roman" w:cs="Times New Roman"/>
          <w:sz w:val="28"/>
          <w:szCs w:val="28"/>
        </w:rPr>
        <w:t>верных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>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Всех невидимым покровом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Благодатно осеняет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в земном пути суровом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От несчастий сохраняет</w:t>
      </w: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3E9A" w:rsidRPr="00121573" w:rsidRDefault="00853E9A" w:rsidP="00853E9A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853E9A" w:rsidRPr="00121573" w:rsidRDefault="00853E9A" w:rsidP="00853E9A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b/>
          <w:sz w:val="28"/>
          <w:szCs w:val="28"/>
        </w:rPr>
        <w:t>Собор Архистратига Михаила</w:t>
      </w:r>
      <w:r w:rsidRPr="00121573">
        <w:rPr>
          <w:rFonts w:ascii="Times New Roman" w:hAnsi="Times New Roman" w:cs="Times New Roman"/>
          <w:sz w:val="28"/>
          <w:szCs w:val="28"/>
        </w:rPr>
        <w:t xml:space="preserve"> и прочих Небесных Сил бесплотных совершается 21 ноября  (8 ноября по старому стилю) в честь всех Ангельских Сил, которые делятся на девять Ангельских чинов:  Серафимы, Херувимы, Престолы, Господства, Силы, Власти, Начала, Архангелы и Ангелы. Над всеми девятью чинами поставлен Господом святой Архистратиг Михаил – верный служитель Божий.</w:t>
      </w: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sz w:val="28"/>
          <w:szCs w:val="28"/>
        </w:rPr>
      </w:pPr>
      <w:r w:rsidRPr="00121573">
        <w:rPr>
          <w:rFonts w:eastAsiaTheme="minorHAnsi"/>
          <w:sz w:val="28"/>
          <w:szCs w:val="28"/>
          <w:lang w:eastAsia="en-US"/>
        </w:rPr>
        <w:t> Бог сотворил мир бесплотных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br/>
        <w:t>П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>режде, чем первых людей, -</w:t>
      </w:r>
      <w:r w:rsidRPr="00121573">
        <w:rPr>
          <w:rFonts w:eastAsiaTheme="minorHAnsi"/>
          <w:sz w:val="28"/>
          <w:szCs w:val="28"/>
          <w:lang w:eastAsia="en-US"/>
        </w:rPr>
        <w:br/>
        <w:t>Ангелов светлых и добрых, </w:t>
      </w:r>
      <w:r w:rsidRPr="00121573">
        <w:rPr>
          <w:rFonts w:eastAsiaTheme="minorHAnsi"/>
          <w:sz w:val="28"/>
          <w:szCs w:val="28"/>
          <w:lang w:eastAsia="en-US"/>
        </w:rPr>
        <w:br/>
        <w:t>С волей свободной своей.</w:t>
      </w: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sz w:val="28"/>
          <w:szCs w:val="28"/>
        </w:rPr>
      </w:pPr>
      <w:r w:rsidRPr="00121573">
        <w:rPr>
          <w:rFonts w:eastAsiaTheme="minorHAnsi"/>
          <w:sz w:val="28"/>
          <w:szCs w:val="28"/>
          <w:lang w:eastAsia="en-US"/>
        </w:rPr>
        <w:t>Но возгордился Денница,</w:t>
      </w:r>
      <w:r w:rsidRPr="00121573">
        <w:rPr>
          <w:rFonts w:eastAsiaTheme="minorHAnsi"/>
          <w:sz w:val="28"/>
          <w:szCs w:val="28"/>
          <w:lang w:eastAsia="en-US"/>
        </w:rPr>
        <w:br/>
        <w:t>Богу войну объявил...</w:t>
      </w:r>
      <w:r w:rsidRPr="00121573">
        <w:rPr>
          <w:rFonts w:eastAsiaTheme="minorHAnsi"/>
          <w:sz w:val="28"/>
          <w:szCs w:val="28"/>
          <w:lang w:eastAsia="en-US"/>
        </w:rPr>
        <w:br/>
        <w:t>Вышел с безумцем сразиться  </w:t>
      </w:r>
      <w:r w:rsidRPr="00121573">
        <w:rPr>
          <w:rFonts w:eastAsiaTheme="minorHAnsi"/>
          <w:sz w:val="28"/>
          <w:szCs w:val="28"/>
          <w:lang w:eastAsia="en-US"/>
        </w:rPr>
        <w:br/>
        <w:t>Архистратиг Михаил.</w:t>
      </w: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sz w:val="28"/>
          <w:szCs w:val="28"/>
        </w:rPr>
      </w:pPr>
      <w:r w:rsidRPr="00121573">
        <w:rPr>
          <w:rFonts w:eastAsiaTheme="minorHAnsi"/>
          <w:sz w:val="28"/>
          <w:szCs w:val="28"/>
          <w:lang w:eastAsia="en-US"/>
        </w:rPr>
        <w:t>Славы Господней защитник</w:t>
      </w:r>
      <w:r w:rsidRPr="00121573">
        <w:rPr>
          <w:rFonts w:eastAsiaTheme="minorHAnsi"/>
          <w:sz w:val="28"/>
          <w:szCs w:val="28"/>
          <w:lang w:eastAsia="en-US"/>
        </w:rPr>
        <w:br/>
        <w:t>Громко воззвал: «Кто, как Бог?»,</w:t>
      </w:r>
      <w:r w:rsidRPr="00121573">
        <w:rPr>
          <w:rFonts w:eastAsiaTheme="minorHAnsi"/>
          <w:sz w:val="28"/>
          <w:szCs w:val="28"/>
          <w:lang w:eastAsia="en-US"/>
        </w:rPr>
        <w:br/>
        <w:t>Против полков сатанинских</w:t>
      </w:r>
      <w:r w:rsidRPr="00121573">
        <w:rPr>
          <w:rFonts w:eastAsiaTheme="minorHAnsi"/>
          <w:sz w:val="28"/>
          <w:szCs w:val="28"/>
          <w:lang w:eastAsia="en-US"/>
        </w:rPr>
        <w:br/>
        <w:t>Ангелов верных привлёк.</w:t>
      </w: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sz w:val="28"/>
          <w:szCs w:val="28"/>
        </w:rPr>
      </w:pPr>
      <w:r w:rsidRPr="00121573">
        <w:rPr>
          <w:rFonts w:eastAsiaTheme="minorHAnsi"/>
          <w:sz w:val="28"/>
          <w:szCs w:val="28"/>
          <w:lang w:eastAsia="en-US"/>
        </w:rPr>
        <w:t>Во глубину преисподней,     </w:t>
      </w:r>
      <w:r w:rsidRPr="00121573">
        <w:rPr>
          <w:rFonts w:eastAsiaTheme="minorHAnsi"/>
          <w:sz w:val="28"/>
          <w:szCs w:val="28"/>
          <w:lang w:eastAsia="en-US"/>
        </w:rPr>
        <w:br/>
        <w:t>Духов коварных низверг, </w:t>
      </w:r>
      <w:r w:rsidRPr="00121573">
        <w:rPr>
          <w:rFonts w:eastAsiaTheme="minorHAnsi"/>
          <w:sz w:val="28"/>
          <w:szCs w:val="28"/>
          <w:lang w:eastAsia="en-US"/>
        </w:rPr>
        <w:br/>
        <w:t>Узами силы Господней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br/>
        <w:t>Т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>ам повязал их навек.      </w:t>
      </w:r>
    </w:p>
    <w:p w:rsidR="00853E9A" w:rsidRPr="00121573" w:rsidRDefault="00853E9A" w:rsidP="00853E9A">
      <w:pPr>
        <w:pStyle w:val="af4"/>
        <w:shd w:val="clear" w:color="auto" w:fill="FFFFFF"/>
        <w:rPr>
          <w:rFonts w:eastAsiaTheme="minorHAnsi"/>
          <w:sz w:val="28"/>
          <w:szCs w:val="28"/>
        </w:rPr>
      </w:pPr>
      <w:r w:rsidRPr="00121573">
        <w:rPr>
          <w:rFonts w:eastAsiaTheme="minorHAnsi"/>
          <w:sz w:val="28"/>
          <w:szCs w:val="28"/>
          <w:lang w:eastAsia="en-US"/>
        </w:rPr>
        <w:lastRenderedPageBreak/>
        <w:t>Светом небесным сияя,                        </w:t>
      </w:r>
      <w:r w:rsidRPr="00121573">
        <w:rPr>
          <w:rFonts w:eastAsiaTheme="minorHAnsi"/>
          <w:sz w:val="28"/>
          <w:szCs w:val="28"/>
          <w:lang w:eastAsia="en-US"/>
        </w:rPr>
        <w:br/>
        <w:t>Архистратиг Михаил</w:t>
      </w:r>
      <w:r w:rsidRPr="00121573">
        <w:rPr>
          <w:rFonts w:eastAsiaTheme="minorHAnsi"/>
          <w:sz w:val="28"/>
          <w:szCs w:val="28"/>
          <w:lang w:eastAsia="en-US"/>
        </w:rPr>
        <w:br/>
        <w:t>Мир и сейчас ограждает           </w:t>
      </w:r>
      <w:r w:rsidRPr="00121573">
        <w:rPr>
          <w:rFonts w:eastAsiaTheme="minorHAnsi"/>
          <w:sz w:val="28"/>
          <w:szCs w:val="28"/>
          <w:lang w:eastAsia="en-US"/>
        </w:rPr>
        <w:br/>
        <w:t xml:space="preserve">Кровом 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>блистающих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21573">
        <w:rPr>
          <w:rFonts w:eastAsiaTheme="minorHAnsi"/>
          <w:sz w:val="28"/>
          <w:szCs w:val="28"/>
          <w:lang w:eastAsia="en-US"/>
        </w:rPr>
        <w:t>крил</w:t>
      </w:r>
      <w:proofErr w:type="spellEnd"/>
      <w:r w:rsidRPr="00121573">
        <w:rPr>
          <w:rFonts w:eastAsiaTheme="minorHAnsi"/>
          <w:sz w:val="28"/>
          <w:szCs w:val="28"/>
          <w:lang w:eastAsia="en-US"/>
        </w:rPr>
        <w:t>.</w:t>
      </w:r>
    </w:p>
    <w:p w:rsidR="00853E9A" w:rsidRPr="00121573" w:rsidRDefault="00853E9A" w:rsidP="00853E9A">
      <w:pPr>
        <w:pStyle w:val="af4"/>
        <w:numPr>
          <w:ilvl w:val="0"/>
          <w:numId w:val="4"/>
        </w:numPr>
        <w:shd w:val="clear" w:color="auto" w:fill="FFFFFF"/>
        <w:rPr>
          <w:rFonts w:eastAsiaTheme="minorHAnsi"/>
          <w:b/>
          <w:sz w:val="28"/>
          <w:szCs w:val="28"/>
        </w:rPr>
      </w:pPr>
      <w:r w:rsidRPr="00121573">
        <w:rPr>
          <w:rFonts w:eastAsiaTheme="minorHAnsi"/>
          <w:b/>
          <w:sz w:val="28"/>
          <w:szCs w:val="28"/>
          <w:lang w:eastAsia="en-US"/>
        </w:rPr>
        <w:t>Декабрь</w:t>
      </w:r>
    </w:p>
    <w:p w:rsidR="00853E9A" w:rsidRPr="00121573" w:rsidRDefault="00853E9A" w:rsidP="00853E9A">
      <w:pPr>
        <w:pStyle w:val="af4"/>
        <w:shd w:val="clear" w:color="auto" w:fill="FFFFFF"/>
        <w:ind w:firstLine="360"/>
        <w:rPr>
          <w:rFonts w:eastAsiaTheme="minorHAnsi"/>
          <w:sz w:val="28"/>
          <w:szCs w:val="28"/>
        </w:rPr>
      </w:pPr>
      <w:r w:rsidRPr="00121573">
        <w:rPr>
          <w:rFonts w:eastAsiaTheme="minorHAnsi"/>
          <w:b/>
          <w:sz w:val="28"/>
          <w:szCs w:val="28"/>
          <w:lang w:eastAsia="en-US"/>
        </w:rPr>
        <w:t xml:space="preserve">Введение </w:t>
      </w:r>
      <w:proofErr w:type="gramStart"/>
      <w:r w:rsidRPr="00121573">
        <w:rPr>
          <w:rFonts w:eastAsiaTheme="minorHAnsi"/>
          <w:b/>
          <w:sz w:val="28"/>
          <w:szCs w:val="28"/>
          <w:lang w:eastAsia="en-US"/>
        </w:rPr>
        <w:t>во</w:t>
      </w:r>
      <w:proofErr w:type="gramEnd"/>
      <w:r w:rsidRPr="00121573">
        <w:rPr>
          <w:rFonts w:eastAsiaTheme="minorHAnsi"/>
          <w:b/>
          <w:sz w:val="28"/>
          <w:szCs w:val="28"/>
          <w:lang w:eastAsia="en-US"/>
        </w:rPr>
        <w:t xml:space="preserve"> храм Пресвятой Богородицы</w:t>
      </w:r>
      <w:r w:rsidRPr="00121573">
        <w:rPr>
          <w:rFonts w:eastAsiaTheme="minorHAnsi"/>
          <w:sz w:val="28"/>
          <w:szCs w:val="28"/>
          <w:lang w:eastAsia="en-US"/>
        </w:rPr>
        <w:t xml:space="preserve"> празднуется 4 декабря (21 ноября по старому стилю). Когда Деве Марии исполнилось три года, праведные </w:t>
      </w:r>
      <w:proofErr w:type="spellStart"/>
      <w:r w:rsidRPr="00121573">
        <w:rPr>
          <w:rFonts w:eastAsiaTheme="minorHAnsi"/>
          <w:sz w:val="28"/>
          <w:szCs w:val="28"/>
          <w:lang w:eastAsia="en-US"/>
        </w:rPr>
        <w:t>Иоаким</w:t>
      </w:r>
      <w:proofErr w:type="spellEnd"/>
      <w:r w:rsidRPr="00121573">
        <w:rPr>
          <w:rFonts w:eastAsiaTheme="minorHAnsi"/>
          <w:sz w:val="28"/>
          <w:szCs w:val="28"/>
          <w:lang w:eastAsia="en-US"/>
        </w:rPr>
        <w:t xml:space="preserve"> и Анна привели Ее в иерусалимский храм, чтобы, по данному ими обету,  посвятить Богу. Трехлетняя Отроковица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 xml:space="preserve">ама взошла по высоким ступеням ветхозаветного храма. А первосвященник, по внушению Духа </w:t>
      </w:r>
      <w:proofErr w:type="spellStart"/>
      <w:r w:rsidRPr="00121573">
        <w:rPr>
          <w:rFonts w:eastAsiaTheme="minorHAnsi"/>
          <w:sz w:val="28"/>
          <w:szCs w:val="28"/>
          <w:lang w:eastAsia="en-US"/>
        </w:rPr>
        <w:t>Святаго</w:t>
      </w:r>
      <w:proofErr w:type="spellEnd"/>
      <w:r w:rsidRPr="00121573">
        <w:rPr>
          <w:rFonts w:eastAsiaTheme="minorHAnsi"/>
          <w:sz w:val="28"/>
          <w:szCs w:val="28"/>
          <w:lang w:eastAsia="en-US"/>
        </w:rPr>
        <w:t xml:space="preserve">, ввел Ее 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>во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 xml:space="preserve"> Святое Святых – самое священное место храма. При храме Божием Пресвятая Мария жила около </w:t>
      </w:r>
      <w:proofErr w:type="gramStart"/>
      <w:r w:rsidRPr="00121573">
        <w:rPr>
          <w:rFonts w:eastAsiaTheme="minorHAnsi"/>
          <w:sz w:val="28"/>
          <w:szCs w:val="28"/>
          <w:lang w:eastAsia="en-US"/>
        </w:rPr>
        <w:t>одиннадцати лет, много молилась</w:t>
      </w:r>
      <w:proofErr w:type="gramEnd"/>
      <w:r w:rsidRPr="00121573">
        <w:rPr>
          <w:rFonts w:eastAsiaTheme="minorHAnsi"/>
          <w:sz w:val="28"/>
          <w:szCs w:val="28"/>
          <w:lang w:eastAsia="en-US"/>
        </w:rPr>
        <w:t>, изучала Священное Писание, занималась рукоделием, строго соблюдала пост.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Властной поступью скрипучей,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Снежные гоняя тучи,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Стужей утренней пугая,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К нам пришла зима седая.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Пост Рождественский встречаем,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Славный праздник отмечаем —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573">
        <w:rPr>
          <w:rFonts w:ascii="Times New Roman" w:hAnsi="Times New Roman" w:cs="Times New Roman"/>
          <w:sz w:val="28"/>
          <w:szCs w:val="28"/>
        </w:rPr>
        <w:t>Приснодевы</w:t>
      </w:r>
      <w:proofErr w:type="spellEnd"/>
      <w:r w:rsidRPr="00121573">
        <w:rPr>
          <w:rFonts w:ascii="Times New Roman" w:hAnsi="Times New Roman" w:cs="Times New Roman"/>
          <w:sz w:val="28"/>
          <w:szCs w:val="28"/>
        </w:rPr>
        <w:t xml:space="preserve"> в храм Введенье,</w: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Ангелам на удивленье.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Входит Богоматерь прямо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57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1573">
        <w:rPr>
          <w:rFonts w:ascii="Times New Roman" w:hAnsi="Times New Roman" w:cs="Times New Roman"/>
          <w:sz w:val="28"/>
          <w:szCs w:val="28"/>
        </w:rPr>
        <w:t xml:space="preserve"> Святое место храма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И Рождение Господне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121573">
        <w:rPr>
          <w:rFonts w:ascii="Times New Roman" w:hAnsi="Times New Roman" w:cs="Times New Roman"/>
          <w:sz w:val="28"/>
          <w:szCs w:val="28"/>
        </w:rPr>
        <w:t>Возвещает нам сегодня.</w:t>
      </w:r>
    </w:p>
    <w:p w:rsidR="00853E9A" w:rsidRPr="00121573" w:rsidRDefault="00853E9A" w:rsidP="00853E9A">
      <w:pPr>
        <w:shd w:val="clear" w:color="auto" w:fill="FFFFFF"/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000000" w:fill="000000"/>
        </w:rPr>
      </w:pPr>
      <w:r w:rsidRPr="00121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000000" w:fill="000000"/>
        </w:rPr>
        <w:t xml:space="preserve"> </w:t>
      </w:r>
      <w:r w:rsidR="00382BD9" w:rsidRPr="0038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000000" w:fill="000000"/>
          <w:lang w:eastAsia="ru-RU"/>
        </w:rPr>
        <w:pict>
          <v:shape id="_x0000_s1030" type="#_x0000_t75" style="position:absolute;left:0;text-align:left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853E9A" w:rsidRPr="00121573" w:rsidRDefault="00853E9A" w:rsidP="00853E9A">
      <w:pPr>
        <w:shd w:val="clear" w:color="auto" w:fill="FFFFFF"/>
        <w:spacing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</w:p>
    <w:p w:rsidR="00BB396B" w:rsidRPr="00121573" w:rsidRDefault="00BB3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53E9A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</w:t>
      </w: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равославные праздники – детям»</w:t>
      </w:r>
    </w:p>
    <w:p w:rsidR="00BB396B" w:rsidRPr="00121573" w:rsidRDefault="00A021FF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</w:t>
      </w:r>
      <w:r w:rsidR="00853E9A"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праздника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«День Святой Троицы».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Приобщать к христианской и народной культуре Руси комплексом искусств, изобразительного искусства, духовная музыка, фольклора.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Дать понятие о происхождении праздника, воспитывать любовь к русской природе, песне, ввести в лексикон слов: «троица», «святой дух»,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«Ангелы», «Библия».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творческой деятельности.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Икона «ТРОИЦА» А.Рублева, репродукции, свечи, музыкальная композиция – звон колоколов.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Дети, ранним утром, когда природа молода и свежа, отмечается светлый, счастливый праздник – ТРОИЦА. Вы хотите узнать об этом празднике?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ТРОИЦА – божественный праздник, которому предшествовали чудеса, случившиеся с Иисусом Христом. Но прежде чем вы послушаете рассказ об этом, подумайте и скажите, что случилось с Иисусом Христом Сыном Божьим, когда его предал ученик – апостол Иуда?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Сын Бога Иисус Христос, после своего воскресения часто является ученикам – апостолам и однажды сказал, что уйдет на небо, и им завещал проповедовать свое учение, которое записано в этой книге. Как она называется?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Показываю).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Библия.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вспомним несколько заповедей Иисуса Христа.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Иисус Христос говорит ученикам – апостолам: Когда я вознесусь на небо, в ваше сердце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войдет Дух Святой…будете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всесильными, сумеете говорить на всех языках мира, исцелять людей от болезней, уберегать от несчастий. Обещаю в будущем вернуться на землю в видимом образе, и буду будить всех живых и мертвых.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настанет для людей жизнь вечная по заслугам: для добрых, честных, трудолюбивых – счастливая; для злых, жадных, воров, убийц – мучительная, горькая».</w:t>
      </w:r>
      <w:proofErr w:type="gramEnd"/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Сказав это, Иисус Христос поднял руки, к нему спустились ангелы, и он вознесся к облакам. А ученики – апостолы – стали ждать чудо – сошествия на них Святого Духа.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вот с неба вдруг послышался шум похожий на шум сильного ветра, над головами апостолов появились огненные языки. Это был знак, что Святой Дух сходит на них.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этого дня Миру раскрылись 3 лица единого общества: ОТЦА БОГА, СЫНА БОГА и СВЯТОГО ДУХА. И день этот стали называть ТРОИЦЫНЫМ днем, 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святой ТРОИЦЕЙ. Праздник Троицы отмечается в храмах божьих, церквях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(показать репродукции, икону «Троица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»). Внутри храма украшается березовыми веточками, цветами. Перед иконой «Троица» зажигают свечи. Почти в каждой церкви есть копия иконы великого русского живописца Андрея Рублева, написавшего «Троицу» в виде 3-х ангелов.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у нас она тоже есть. Давайте зажжем свечи перед ней.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- На иконе изображены три ангела. Они спустились на землю и беседуют между собой, как помочь Руси преодолеть размеры и беды.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Посмотрите, какие у них прекрасные задумчивые лица, на первый взгляд ангелы очень похожи. Но если посмотреть чуть внимательнее, то станет легко: они разны, даже по возраст. Самый старший и печальный – левый от нас ангел,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помоложе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и самый решительный – средний, а самый юный и задумчивый – правый.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кто такие ангелы?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Ангел – слово греческое, по-русски, значит, добрый вестник.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где ангелы сидят и чем они занимаются?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они беседуют за столом, где на белой, как слоновья кость, столешнице стоит одна – единственная чаша.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Древней Руси чаша – частица означала будущую жизнь человека.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Испить чашу – говорили в старину и говорят сегодня. И в старину, и сегодня это понимается так: «Пройти тяжелые испытания».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Посмотрит, как задумчиво беседуют ангелы. Они без слов понимают друг друга и склоняются один к другому, словно березы при тихом ветре.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ребята, что вы видите над правым ангелом? (Гора склоняется вместе с ним).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изображено над средним? (Над средним – зеленый дуб).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над левым – белокаменные палаты (словно бы повторяют его фигуру).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Обратите внимание на одежду ангелов. Природа раннего лета светится в красках «Троицы». Васильки, незабудки – это синий план среднего ангела. Серебристой зеленью светится рожь – это одежда левого ангела.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Крылья ангелов соприкасаются друг с другом, сходятся как заря ранним летом – вечерняя с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утренней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Народ про такую пору давно сказал: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«Целуются зори». И вся икона напоминает солнышко. Она светится, и ангелы заключены в ней как бы в круг – лучистый ласковый круг…Икона «Троица» воспевает дружбу, единение Руси.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Приходится этот большой праздник на воскресенье (показ репродукции). В этот день происходит поминовение, почитание предков и прославление расцветающей природы. Символом этого расцвета в России была молодая березка. Ветками березы украшали дома снаружи и внутри, полы засыпали душистой травой. Не зря береза стала центром праздника почитания цветущей растительности и плодородия. Наши предки знали цену этому замечательному дереву.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давайте, и мы с вами вспомним о том, что вы уже знаете о березке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Дети вспоминают стихи, пословицы, целебные свойства березы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Детки, давайте, и мы с вами попробуем сплести общий венок из веток березы с цветами. Здесь на столе лежат искусственные веточки и цветы, но мы можем пойти на улицу и наломать с дерева, какой вариант нам лучше использовать и почему, как вы думаете? (нельзя ломать деревья, надо беречь природу).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(Работа над плетением венка).</w:t>
      </w:r>
    </w:p>
    <w:p w:rsidR="00BB396B" w:rsidRPr="00121573" w:rsidRDefault="00853E9A">
      <w:pPr>
        <w:shd w:val="clear" w:color="auto" w:fill="FFFFFF"/>
        <w:spacing w:after="150" w:line="240" w:lineRule="auto"/>
        <w:ind w:right="5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 праздника</w:t>
      </w:r>
    </w:p>
    <w:p w:rsidR="00BB396B" w:rsidRPr="00121573" w:rsidRDefault="00853E9A">
      <w:pPr>
        <w:shd w:val="clear" w:color="auto" w:fill="FFFFFF"/>
        <w:spacing w:after="150" w:line="240" w:lineRule="auto"/>
        <w:ind w:right="5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«Светлый праздник вечной жизни».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5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праздником «Пасха».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Приобщить детей к христианской культуре посредством музыки, литературы, произведений художников на библейскую тему, донести до них нравственные нормы, оформленные в заповедях Христа.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Пробудить эмоциональную отзывчивость.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реализации творческой деятельности.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Атрибутика: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стене великолепное изображение храма, в углу икона Богоматери с зажженной лампадкой, выставка пасхальных открыток.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музыка колокольного звона.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посмотрите, что вы видите на этой полочке?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(открытки).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для чего нужны открытки?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Мне очень нравились открытки, и я их стала собирать. Открытку можно назвать открытым письмом, они доставляют много приятных минут, напоминают о далеком друге, о близком и любящем сердце. Посмотрите, с каким праздником поздравляют эти открытки? (рассуждения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Накануне Пасхи тысячи поздравительных открыток разлетаются по свету, с сердечным приветом надежды и любви. «Христос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оскреси», а тысячи других открыток, летевших навстречу, отвечали: «Воистину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оскреси».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мы будем встречать этот величайший и любимый праздник многих народов мира – Светлую Пасху.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 страны далекой ласточки летят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Весело щебечут, людям говорят: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Люди, пробудитесь! К вам весна пришла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С Весной и Пасха радость принесла.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Радость, что из гроба Божий Сын</w:t>
      </w:r>
      <w:proofErr w:type="gram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</w:t>
      </w:r>
      <w:proofErr w:type="gram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оскрес,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Есть спасенье людям и надежда есть,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Иисус</w:t>
      </w:r>
      <w:proofErr w:type="gram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</w:t>
      </w:r>
      <w:proofErr w:type="gram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оскрес из мертвых – вся земля поет.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опять на Землю скоро Он придет.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сначала вспомним, кто же это Иисус Христос?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обобщает: с древнееврейских слов это имя означает по-русски – спаситель, освободитель.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людей, которые ему верят, как называют, кто знает, ребятки?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(христианами).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же и у кого родился наш спаситель?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мы уже знаем, Иисус Христос, по желанию отца своего, Бога Небесного, родился у девы Марии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(обратить внимание на икону Богородицы)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плотника Иосифа в еврейском городе Вифлееме.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ему было около 30 лет, он был взрослым молодым человеком, весь еврейский народ удивлялся чудесам, которые он стал делать.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чудеса вы помните?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(предположительные ответы детей, воспитатель их дополняет). 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Слепым помогал стать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зрячими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безногим – ходячими, спасал людей от смертельной опасностей и болезней.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 как рассказывает церковная книга «Библия», слух о сыне Бога, Иисусе Христе прошел по всей земле. Люди приходили к нему отовсюду – послушать его праведные речи, вылечиться от болезней, поверить ему. И стали люди жить честно, много трудиться, любить друг друга, уважать, слушаться родителей, беречь их, не воровать, не убивать, молиться Богу, рассказывать ему о хороших и добрых делах, каяться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плохих, чтобы быть прощенными.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Но Иисусу было трудно совершать много дел, и он избрал себе 12 учеников, а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другому их называют Апостолами. Иисус учил их делать чудеса, добрые дела.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что, значит, делать добрые дела?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(рассуждения детей).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Но злые люди решили погубить Иисуса. При помощи апостола Иуды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Искариатского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схватили его и предали суду.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Мне так и хочется назвать апостола Иуду другим словом, как вы думаете, каким и почему?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(предателем).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то время осужденных казнили на кресте, их гвоздями прибивали к деревянному кресту. И вот Иисуса Христа распяли. В тот же час померкло солнце, и опустилась на небо тьма.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Вечером, когда Иисус после тяжелых мучений умер, его отнесли в пещеру, и вход в пещеру привалили большим камнем.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третий день, перед восходом солнца, пещера, где находилось тело Христа, озарилось светом, и благодаря своей божественной силе Иисус Христос ожил – воскрес из мертвых. Его человеческое тело преобразилось, он вышел из пещеры невидимым для стражи. Добро, любовь, правда, восторжествовала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 иллюстраций).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Праздник Воскресения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Христово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празднуется каждый год. Еще заранее начинают люди готовиться к этому празднику: чистят и убирают свои жилища, придают им нарядный вид.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Подскажите мне, а что еще делают люди к этому празднику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Стряпают куличи, сдобу, булки, красят яйца.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Пасха – самый торжественный, самый радостный праздник, но отмечается он каждый год в разное время. Бывает Пасха ранняя, «на снегу», с ручьями, бывает поздняя, «зеленая», с иглами молодой травы и первыми листочками, но всегда это торжество Весны и пробуждение жизни. Верующие люди ходят молиться, славить Бога, служба в церкви на Пасху – особенная. Всю ночь народ не спит, молится, просит прощения у Иисуса Христа за глупость свою, за предательство, за зло, и звучат молитвы, которые поет церковный хор, батюшка-священник и верующие.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послушайте молитву «Отче наш», где у Бога просят благословления, отпущения грехов и славят его «Да святится Имя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вое, да придет Царствие Твое, да будет Воля Твоя»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(звучит музыка « Христос воскрес из мертвых»).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музыкальные инструменты вы услышали?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Нет, это певцы так сумели вас убедить, что звучит скрипка, флейта.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Такие чудные, волшебные голоса у церковного хора.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полуночи вся церковь освещается свечами. Священнослужители в светлых, нарядных одеждах, расшитых золотом, парчой, под колокольный звон с крестом в руках, иконами, совершает крестной ход. А ровно в полночь священник провозглашает: «Христос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оскрес! Воистину воскрес!». При этих словах люди поздравляют друг друга с праздником, трижды целуются, обмениваются яичками и прощают обиды. – Зачем? Потому что Иисус Христос заповедал всем ЛЮБОВЬ. А затем, чтобы только добро и свет приставали к душам нашим. Чтобы все худое, все плохое, отстало и наружу смогло бы проявиться то хорошее, что есть в человеке. В церковь люди приносят куличи, пасхи,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крашенные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яйца, которые священник опрыскивает священной водой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 иллюстраций).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наступивший день стали звать «Светлым Христовым Воскресеньем».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уже отметили, что на пасхальных открытках в основном изображены веточки вербы и раскрашенные яйца.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в какой цвет вы думаете можно покрасить пасхальные яйца? (ответы детей).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символ Пасхи – красное яйцо. Почему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Есть христианская легенда.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(Чтение библейской легенды о Марии Магдалине, подарившей римскому императору Тиберию – Кесарю яйцо, сделавшееся красным в его руках). Так же, как яйцо окрасилось в красный цвет, Иисус Христос освятил жизнь.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Раскрашенное яйцо считается символом радости жизни. Яйцо – символ воскресения Христа. Яички дарили в знак любви и почтения.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«Яйцо пасхальное»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разрисовал яичко: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Ветка, а на ветке птичка,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Облако летит в простор,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голубое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поднебесье,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середочке – узор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 внизу: «Христос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Воскресе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!»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тоже сегодня раскрасим яйца и подарим, их друг другу, чтобы никто не ушел без подарка, в котором труд, доброта и любовь ваша будет вложена.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 и рассматривание блюда с яйцами.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Задание: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найти яйца расписанные элементами дымковской, хохломской росписями. Роспись яичек под тихое звучание церковного хора 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(Дарят расписанные яйца под музыку).</w:t>
      </w: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желаем вам благословения божьего, радости и мира</w:t>
      </w: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(Звучит колокольный звон).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 праздника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«Эх, да Масленица!»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 украшен яркими цветами и воздушными шарами. У центральной стены стоит чучело Масленицы.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русскую народную мелодию появляются 3 скомороха: первый – с балалайкой, второй – с гармошкой, третий – с дудочкой.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Здравствуйте, ребята дорогие,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маленькие и большие!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Здравствуйте, гости,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милости просим!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Масленицу широкую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открываем, веселье начинаем.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Уж ты, зимушка-зима,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дороги замела.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дороги и пути,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проехать, не пройти.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хороводе мы пойдем,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дружно спляшем и споем.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 мелодию русской народной песни «Как на тоненький ледок» дети по показу взрослого выполняют простейшие танцевальные движения по тексту песни.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Выпал беленький снежок,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Соберемся все в кружок.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потопаем,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потопаем.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Будем весело играть,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Будем ручки согревать.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похлопаем,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похлопаем.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холодно стоять,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похлопаем опять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плечикам,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плечикам.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Чтобы стало нам теплей,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Будем прыгать веселей.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попрыгаем,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попрыгаем.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1-й скоморох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(подходя к Масленице).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Едет Масленица дорогая,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Наша гостьюшка годовая,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саночках расписных,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кониках вороных.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Масленица (запись фонограммы).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Здравствуйте, люди добрые!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Пришла к вам с песнями,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 играми да с плясками!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Ой, уж весело будет!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Будем Масленицу величать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 блинами угощать.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Будем Масленицу хвалить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 на саночках возить.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Живет Масленица 7 деньков.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(дети и скоморохи).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Оставайся, Масленица, 7 годков.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Масленицу дорогую величаем,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лошадках резвых покатаем.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под музыку изображают езду на лошадках.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Скок, скок, скок,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Жил-был потолок.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потолке дыра, за дырой — нора.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Филин влез в нее вчера.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норе замок, а теперь — молчок.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детьми проводится игра «Молчанка». Как только скоморох произносит последнее слово, дети замолкают, надув щеки. Скоморохи стараются рассмешить детей – движениями, смешными гримасами, веселыми 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приговорками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 скоморохи (обращаются к одному из скоморохов, на котором надета шапочка козлика).</w:t>
      </w:r>
      <w:proofErr w:type="gramEnd"/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Козлик серенький,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Хвостик беленький,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тебя напоим,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тебя накормим,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Ты нас не бодай,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в «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Ловишку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 поиграй.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Проводится игра «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Ловишка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После слов, обращенных к «козлику», дети разбегаются, а козлик старается их забодать.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Продолжаем мы веселье,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бегом на карусели.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детьми проводится игра «Карусели». К обручу привязаны ленты. Дети берутся за ленту одной рукой и идут сначала в одну сторону, затем, поменяв руку, в другую. Обруч держит взрослый. «Кататься» на карусели можно под традиционный текст: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Еле, еле, еле, еле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Закружились карусели,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потом, потом, потом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бегом, бегом, бегом.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Тише, тише, не спешите,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Карусель остановите.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Раз-два, раз-два,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и кончилась игра.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2-й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Скок-поскок, скок-поскок,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Зайка прыгнул на пенек,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барабан он громко бьет,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жмурки всех играть зовет.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игра «Жмурки».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Ах, как Петя-петушок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Отморозил гребешок.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2-й скоморох.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 его согреть,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Нужно снегом потереть,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Поскакать, попрыгать боком,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с налетом, и с прискоком.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дети.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Башмачки петух носил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славный праздник на Руси.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игра «Бой петухов». Играют и дети, и взрослые. Масленица собирает всех в общий круг.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Масленица.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уж зимушка проходит,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Белоснежная</w:t>
      </w:r>
      <w:proofErr w:type="gram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уходит.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Снег и холод прочь уводит,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Весну красную приводит.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Давайте </w:t>
      </w:r>
      <w:proofErr w:type="spellStart"/>
      <w:proofErr w:type="gram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весну-красну</w:t>
      </w:r>
      <w:proofErr w:type="spellEnd"/>
      <w:proofErr w:type="gram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 себе в гости звать.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 солнцу красному обратимся, пусть оно нам поможет.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 и взрослые.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Ты свети-сияй, солнце красное,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Освещай дорогу весне-матушке.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Растопи снега сильные,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Подари хлеба обильные.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входит Весна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 и взрослые</w:t>
      </w: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Весна, весна, на чем пришла?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Весна.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сошечке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бороночке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овсяном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снопочку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ржаном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колосочку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 и взрослые.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Весна, весна, на чем пришла?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Весна.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жердочке </w:t>
      </w:r>
      <w:proofErr w:type="gram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тоненькой,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На </w:t>
      </w: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досточке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славненькой,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 хлебами обильными,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 льном высоким.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Исполняется хороводная игра под звучание русской народной мелодии «Пройди в воротца».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игры. Весна водит всех взрослых и детей «восьмеркой» за собой (движение «ниточка с иголочкой»). С окончанием музыки Весна указывает рукой на какую-либо пару детей или взрослых. Они поворачиваются лицом друг к другу и берутся за руки, образуя «воротца». Остальные дети проходят, ведомые Весной, в эти воротца. С окончанием музыки воротца захлопываются. Внутри «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воротцев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остается ребенок. Игра продолжается, пока не окажутся пойманными 4-5 детей. Под плясовую мелодию они танцуют, а другие дети весело хлопают в ладошки.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Весна.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Слышала, знаю,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Меня зазывали,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Масленицу провожали.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какая же Масленица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 блинов горячих да румяных!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Давайте-ка, попросим у нее хорошенько.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и взрослые.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Тин-тин-тинка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Подай блинка,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Оладышка-прибавышка</w:t>
      </w:r>
      <w:proofErr w:type="spellEnd"/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Масляный кусок.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Тетушка, не скупись,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Масляным кусочком поделись.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разносе детям выносятся блины и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криманки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медом, вареньем.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 и взрослые.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Ты прощай, прощай, наша Масленица!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Ты прощай, прощай, наша широкая.</w:t>
      </w:r>
    </w:p>
    <w:p w:rsidR="00BB396B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1573" w:rsidRDefault="00121573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Pr="00121573" w:rsidRDefault="00121573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396B" w:rsidRPr="00121573" w:rsidRDefault="00853E9A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для родителей</w:t>
      </w:r>
    </w:p>
    <w:p w:rsidR="00BB396B" w:rsidRPr="00121573" w:rsidRDefault="00853E9A">
      <w:pPr>
        <w:shd w:val="clear" w:color="auto" w:fill="FFFFFF"/>
        <w:spacing w:after="15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Уважаемые родители!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Педагогический коллектив нашего дошкольного образовательного учреждения начинает работу по внедрению основ христианской культуры в практику работы с дошкольниками. Жизнь детского сада может строиться не только согласно светского, но и православного календаря. Использование национальной культуры, основанной на православных ценностях, формирует у детей христианское отношение к родителям, близким, родному краю, природе, Родине.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Надеемся, что Вы выскажете мнение по поводу участия Вашего ребенка в православных праздниках.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Является ли традицией Вашей семьи празднование христианских праздников: Рождество, Пасха, День Святого Николая и др.? (необходимое подчеркните):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да, это традиция нашей семьи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раньше мы не уделяли внимания этим праздникам, тем не менее, в последнее время это становится традицией нашей семьи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мы не празднуем эти праздников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другой ответ ___________________________________________________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Согласны ли Вы с утверждением относительно необходимости формирования духовных качеств ребенка именно в дошкольном возрасте?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да, и это доказывает наш жизненный опыт воспитания детей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мы все больше в этом убеждаемся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 этим утверждением мы не согласны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другой ответ _________________________________________________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Могут ли детские сады стать центрами духовного возрождения поколения русского народа?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да, педагоги должны знакомить детей с основными христианскими принципами и православными традициями нашего народа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да, мы с этим согласны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нет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другой ответ ______________________________________________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Уместно ли, на Ваш взгляд, участие священнослужителей в мероприятиях православной направленности, которые будут проводиться в детском саду?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да, именно священнослужители могут найти то слово, которое необходимо не только ребенку, но родителям и педагогам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да, дети должны уметь общаться со священнослужителями и адекватно воспринимать их присутствие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мы категорически с этим не согласны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другой ответ ________________________________________________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Кто, по Вашему мнению, может знакомить детей с нормами христианской морали в детском саду?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это человек, который имеет педагогическое образование и специальные знания по христианской этике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это воспитатели нашей группы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мы справимся без помощи детского сада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другой ответ ________________________________________________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Pr="00121573" w:rsidRDefault="00853E9A">
      <w:pPr>
        <w:shd w:val="clear" w:color="auto" w:fill="FFFFFF"/>
        <w:spacing w:after="15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Благодарим за искреннее участие!</w:t>
      </w:r>
    </w:p>
    <w:p w:rsidR="00BB396B" w:rsidRPr="00121573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396B" w:rsidRDefault="00853E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573" w:rsidRPr="00121573" w:rsidRDefault="001215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Божович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Л.И. Личность и её формирование в детском возрасте. – М.,1968.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Буре Р.С. Социально-нравственное воспитание дошкольников: Методическое пособие. – М.: Мозаика-синтез, 2011.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Данилюк А.Я., Кондаков А.М.,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Тишков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В.А. Концепция духовно-нравственного развития и воспитания личности гражданина России. – М.: Просвещение, 2009.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Короткова Л.Д. Духовно-нравственное воспитание средствами авторской сказки: Методическое пособие. – М.: ЦГЛ, 2006.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Комарова Т.С.,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Зацепина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М.Б. Интеграция в воспитательно-образовательной работе детского сада. – М.: Мозаика-синтез, 2010.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Прочная основа. Образование и воспитание детей младшего возраста // Всемирный доклад по мониторингу ОДВ. – М.: ЮНЕСКО, 2007.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Рубцов В.В., Юдина Е.Г. Современные проблемы дошкольного образования // Психологическая наука и образование. – 2010. – № 3.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Ребёнок в современном обществе: Сборник научных статей</w:t>
      </w:r>
      <w:proofErr w:type="gram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Л.Ф.Обуховой, Е.Г.Юдиной. – М.: МГППУ, 2007.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Телегин М.В. Апологетика традиционного обучения. – М.: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ДеНово</w:t>
      </w:r>
      <w:proofErr w:type="spellEnd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2011.</w:t>
      </w:r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Телегин М.В. Использование диагностических оценочных методик для изучения уровня морального развития детей младшего школьного возраста // Раздел «Научные исследования и проекты» сайта: </w:t>
      </w:r>
      <w:proofErr w:type="spellStart"/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www.mtelegin.ru</w:t>
      </w:r>
      <w:proofErr w:type="spellEnd"/>
    </w:p>
    <w:p w:rsidR="00BB396B" w:rsidRPr="00121573" w:rsidRDefault="00853E9A">
      <w:pPr>
        <w:shd w:val="clear" w:color="auto" w:fill="FFFFFF"/>
        <w:spacing w:after="150" w:line="240" w:lineRule="auto"/>
        <w:ind w:left="142" w:right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Федеральные государственные требования к структуре основной общеобразовательной программы дошкольного образования.</w:t>
      </w:r>
    </w:p>
    <w:p w:rsidR="00BB396B" w:rsidRPr="00121573" w:rsidRDefault="00BB396B">
      <w:pPr>
        <w:rPr>
          <w:rFonts w:ascii="Times New Roman" w:hAnsi="Times New Roman" w:cs="Times New Roman"/>
          <w:sz w:val="28"/>
          <w:szCs w:val="28"/>
        </w:rPr>
      </w:pPr>
    </w:p>
    <w:sectPr w:rsidR="00BB396B" w:rsidRPr="00121573" w:rsidSect="006638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B4" w:rsidRDefault="00C63CB4">
      <w:pPr>
        <w:spacing w:after="0" w:line="240" w:lineRule="auto"/>
      </w:pPr>
      <w:r>
        <w:separator/>
      </w:r>
    </w:p>
  </w:endnote>
  <w:endnote w:type="continuationSeparator" w:id="0">
    <w:p w:rsidR="00C63CB4" w:rsidRDefault="00C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B4" w:rsidRDefault="00C63CB4">
      <w:pPr>
        <w:spacing w:after="0" w:line="240" w:lineRule="auto"/>
      </w:pPr>
      <w:r>
        <w:separator/>
      </w:r>
    </w:p>
  </w:footnote>
  <w:footnote w:type="continuationSeparator" w:id="0">
    <w:p w:rsidR="00C63CB4" w:rsidRDefault="00C6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5483"/>
    <w:multiLevelType w:val="hybridMultilevel"/>
    <w:tmpl w:val="F5B27284"/>
    <w:lvl w:ilvl="0" w:tplc="A8E84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7C5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68C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96CE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829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A8E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B612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568B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C69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C1D2C"/>
    <w:multiLevelType w:val="hybridMultilevel"/>
    <w:tmpl w:val="9776F798"/>
    <w:lvl w:ilvl="0" w:tplc="26969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B40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FCDF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E2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EFC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81A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8C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2B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A5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F130B"/>
    <w:multiLevelType w:val="hybridMultilevel"/>
    <w:tmpl w:val="983A76D2"/>
    <w:lvl w:ilvl="0" w:tplc="D5B06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8CF72">
      <w:start w:val="1"/>
      <w:numFmt w:val="lowerLetter"/>
      <w:lvlText w:val="%2."/>
      <w:lvlJc w:val="left"/>
      <w:pPr>
        <w:ind w:left="1440" w:hanging="360"/>
      </w:pPr>
    </w:lvl>
    <w:lvl w:ilvl="2" w:tplc="FCB2D656">
      <w:start w:val="1"/>
      <w:numFmt w:val="lowerRoman"/>
      <w:lvlText w:val="%3."/>
      <w:lvlJc w:val="right"/>
      <w:pPr>
        <w:ind w:left="2160" w:hanging="180"/>
      </w:pPr>
    </w:lvl>
    <w:lvl w:ilvl="3" w:tplc="49140022">
      <w:start w:val="1"/>
      <w:numFmt w:val="decimal"/>
      <w:lvlText w:val="%4."/>
      <w:lvlJc w:val="left"/>
      <w:pPr>
        <w:ind w:left="2880" w:hanging="360"/>
      </w:pPr>
    </w:lvl>
    <w:lvl w:ilvl="4" w:tplc="751C17B0">
      <w:start w:val="1"/>
      <w:numFmt w:val="lowerLetter"/>
      <w:lvlText w:val="%5."/>
      <w:lvlJc w:val="left"/>
      <w:pPr>
        <w:ind w:left="3600" w:hanging="360"/>
      </w:pPr>
    </w:lvl>
    <w:lvl w:ilvl="5" w:tplc="3B5EE9BA">
      <w:start w:val="1"/>
      <w:numFmt w:val="lowerRoman"/>
      <w:lvlText w:val="%6."/>
      <w:lvlJc w:val="right"/>
      <w:pPr>
        <w:ind w:left="4320" w:hanging="180"/>
      </w:pPr>
    </w:lvl>
    <w:lvl w:ilvl="6" w:tplc="0CFA3448">
      <w:start w:val="1"/>
      <w:numFmt w:val="decimal"/>
      <w:lvlText w:val="%7."/>
      <w:lvlJc w:val="left"/>
      <w:pPr>
        <w:ind w:left="5040" w:hanging="360"/>
      </w:pPr>
    </w:lvl>
    <w:lvl w:ilvl="7" w:tplc="16424EDA">
      <w:start w:val="1"/>
      <w:numFmt w:val="lowerLetter"/>
      <w:lvlText w:val="%8."/>
      <w:lvlJc w:val="left"/>
      <w:pPr>
        <w:ind w:left="5760" w:hanging="360"/>
      </w:pPr>
    </w:lvl>
    <w:lvl w:ilvl="8" w:tplc="8E6AF77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82717"/>
    <w:multiLevelType w:val="hybridMultilevel"/>
    <w:tmpl w:val="983A76D2"/>
    <w:lvl w:ilvl="0" w:tplc="D5B06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8CF72">
      <w:start w:val="1"/>
      <w:numFmt w:val="lowerLetter"/>
      <w:lvlText w:val="%2."/>
      <w:lvlJc w:val="left"/>
      <w:pPr>
        <w:ind w:left="1440" w:hanging="360"/>
      </w:pPr>
    </w:lvl>
    <w:lvl w:ilvl="2" w:tplc="FCB2D656">
      <w:start w:val="1"/>
      <w:numFmt w:val="lowerRoman"/>
      <w:lvlText w:val="%3."/>
      <w:lvlJc w:val="right"/>
      <w:pPr>
        <w:ind w:left="2160" w:hanging="180"/>
      </w:pPr>
    </w:lvl>
    <w:lvl w:ilvl="3" w:tplc="49140022">
      <w:start w:val="1"/>
      <w:numFmt w:val="decimal"/>
      <w:lvlText w:val="%4."/>
      <w:lvlJc w:val="left"/>
      <w:pPr>
        <w:ind w:left="2880" w:hanging="360"/>
      </w:pPr>
    </w:lvl>
    <w:lvl w:ilvl="4" w:tplc="751C17B0">
      <w:start w:val="1"/>
      <w:numFmt w:val="lowerLetter"/>
      <w:lvlText w:val="%5."/>
      <w:lvlJc w:val="left"/>
      <w:pPr>
        <w:ind w:left="3600" w:hanging="360"/>
      </w:pPr>
    </w:lvl>
    <w:lvl w:ilvl="5" w:tplc="3B5EE9BA">
      <w:start w:val="1"/>
      <w:numFmt w:val="lowerRoman"/>
      <w:lvlText w:val="%6."/>
      <w:lvlJc w:val="right"/>
      <w:pPr>
        <w:ind w:left="4320" w:hanging="180"/>
      </w:pPr>
    </w:lvl>
    <w:lvl w:ilvl="6" w:tplc="0CFA3448">
      <w:start w:val="1"/>
      <w:numFmt w:val="decimal"/>
      <w:lvlText w:val="%7."/>
      <w:lvlJc w:val="left"/>
      <w:pPr>
        <w:ind w:left="5040" w:hanging="360"/>
      </w:pPr>
    </w:lvl>
    <w:lvl w:ilvl="7" w:tplc="16424EDA">
      <w:start w:val="1"/>
      <w:numFmt w:val="lowerLetter"/>
      <w:lvlText w:val="%8."/>
      <w:lvlJc w:val="left"/>
      <w:pPr>
        <w:ind w:left="5760" w:hanging="360"/>
      </w:pPr>
    </w:lvl>
    <w:lvl w:ilvl="8" w:tplc="8E6AF7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96B"/>
    <w:rsid w:val="00026161"/>
    <w:rsid w:val="00121573"/>
    <w:rsid w:val="0031603E"/>
    <w:rsid w:val="00382BD9"/>
    <w:rsid w:val="00420143"/>
    <w:rsid w:val="004A4462"/>
    <w:rsid w:val="00663887"/>
    <w:rsid w:val="00853E9A"/>
    <w:rsid w:val="00A021FF"/>
    <w:rsid w:val="00BB396B"/>
    <w:rsid w:val="00C6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B396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B396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B396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B396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B396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B396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B396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B396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B396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B396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B396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B396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B39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B396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B396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B396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B39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B396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B396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B39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B396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396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B396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B39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B39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B396B"/>
    <w:rPr>
      <w:i/>
    </w:rPr>
  </w:style>
  <w:style w:type="character" w:customStyle="1" w:styleId="HeaderChar">
    <w:name w:val="Header Char"/>
    <w:basedOn w:val="a0"/>
    <w:link w:val="Header"/>
    <w:uiPriority w:val="99"/>
    <w:rsid w:val="00BB396B"/>
  </w:style>
  <w:style w:type="character" w:customStyle="1" w:styleId="FooterChar">
    <w:name w:val="Footer Char"/>
    <w:basedOn w:val="a0"/>
    <w:link w:val="Footer"/>
    <w:uiPriority w:val="99"/>
    <w:rsid w:val="00BB396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B396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B396B"/>
  </w:style>
  <w:style w:type="table" w:styleId="aa">
    <w:name w:val="Table Grid"/>
    <w:basedOn w:val="a1"/>
    <w:uiPriority w:val="59"/>
    <w:rsid w:val="00BB396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B396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B396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B3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396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B3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B396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B396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B396B"/>
    <w:rPr>
      <w:sz w:val="18"/>
    </w:rPr>
  </w:style>
  <w:style w:type="character" w:styleId="ae">
    <w:name w:val="footnote reference"/>
    <w:basedOn w:val="a0"/>
    <w:uiPriority w:val="99"/>
    <w:unhideWhenUsed/>
    <w:rsid w:val="00BB396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B396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B396B"/>
    <w:rPr>
      <w:sz w:val="20"/>
    </w:rPr>
  </w:style>
  <w:style w:type="character" w:styleId="af1">
    <w:name w:val="endnote reference"/>
    <w:basedOn w:val="a0"/>
    <w:uiPriority w:val="99"/>
    <w:semiHidden/>
    <w:unhideWhenUsed/>
    <w:rsid w:val="00BB396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B396B"/>
    <w:pPr>
      <w:spacing w:after="57"/>
    </w:pPr>
  </w:style>
  <w:style w:type="paragraph" w:styleId="21">
    <w:name w:val="toc 2"/>
    <w:basedOn w:val="a"/>
    <w:next w:val="a"/>
    <w:uiPriority w:val="39"/>
    <w:unhideWhenUsed/>
    <w:rsid w:val="00BB396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B396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B396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B396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B396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B396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B396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B396B"/>
    <w:pPr>
      <w:spacing w:after="57"/>
      <w:ind w:left="2268"/>
    </w:pPr>
  </w:style>
  <w:style w:type="paragraph" w:styleId="af2">
    <w:name w:val="TOC Heading"/>
    <w:uiPriority w:val="39"/>
    <w:unhideWhenUsed/>
    <w:rsid w:val="00BB396B"/>
  </w:style>
  <w:style w:type="paragraph" w:styleId="af3">
    <w:name w:val="table of figures"/>
    <w:basedOn w:val="a"/>
    <w:next w:val="a"/>
    <w:uiPriority w:val="99"/>
    <w:unhideWhenUsed/>
    <w:rsid w:val="00BB396B"/>
    <w:pPr>
      <w:spacing w:after="0"/>
    </w:pPr>
  </w:style>
  <w:style w:type="paragraph" w:customStyle="1" w:styleId="Heading2">
    <w:name w:val="Heading 2"/>
    <w:basedOn w:val="a"/>
    <w:link w:val="22"/>
    <w:uiPriority w:val="9"/>
    <w:qFormat/>
    <w:rsid w:val="00BB3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BB3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rsid w:val="00BB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BB396B"/>
    <w:rPr>
      <w:b/>
      <w:bCs/>
    </w:rPr>
  </w:style>
  <w:style w:type="character" w:styleId="af6">
    <w:name w:val="Emphasis"/>
    <w:basedOn w:val="a0"/>
    <w:uiPriority w:val="20"/>
    <w:qFormat/>
    <w:rsid w:val="00BB396B"/>
    <w:rPr>
      <w:i/>
      <w:iCs/>
    </w:rPr>
  </w:style>
  <w:style w:type="paragraph" w:customStyle="1" w:styleId="Header">
    <w:name w:val="Header"/>
    <w:basedOn w:val="a"/>
    <w:link w:val="af7"/>
    <w:uiPriority w:val="99"/>
    <w:unhideWhenUsed/>
    <w:rsid w:val="00BB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BB396B"/>
  </w:style>
  <w:style w:type="paragraph" w:customStyle="1" w:styleId="Footer">
    <w:name w:val="Footer"/>
    <w:basedOn w:val="a"/>
    <w:link w:val="af8"/>
    <w:uiPriority w:val="99"/>
    <w:unhideWhenUsed/>
    <w:rsid w:val="00BB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BB396B"/>
  </w:style>
  <w:style w:type="paragraph" w:styleId="af9">
    <w:name w:val="List Paragraph"/>
    <w:basedOn w:val="a"/>
    <w:uiPriority w:val="34"/>
    <w:qFormat/>
    <w:rsid w:val="00BB396B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BB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B3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91%D1%82%D1%80_%D0%B8_%D0%A4%D0%B5%D0%B2%D1%80%D0%BE%D0%BD%D0%B8%D1%8F" TargetMode="External"/><Relationship Id="rId13" Type="http://schemas.openxmlformats.org/officeDocument/2006/relationships/hyperlink" Target="https://ru.wikipedia.org/wiki/%D0%A1%D0%B5%D0%BC%D1%8C%D1%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F%D1%80%D0%B0%D0%B2%D0%BE%D1%81%D0%BB%D0%B0%D0%B2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_%D1%81%D0%B5%D0%BD%D1%82%D1%8F%D0%B1%D1%80%D1%8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8_%D0%B8%D1%8E%D0%BB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1%83%D1%81%D1%81%D0%BA%D0%B0%D1%8F_%D0%BF%D1%80%D0%B0%D0%B2%D0%BE%D1%81%D0%BB%D0%B0%D0%B2%D0%BD%D0%B0%D1%8F_%D1%86%D0%B5%D1%80%D0%BA%D0%BE%D0%B2%D1%8C" TargetMode="External"/><Relationship Id="rId14" Type="http://schemas.openxmlformats.org/officeDocument/2006/relationships/hyperlink" Target="https://ru.wikipedia.org/wiki/%D0%91%D1%80%D0%B0%D1%87%D0%BD%D1%8B%D0%B9_%D1%81%D0%BE%D1%8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35</Pages>
  <Words>7518</Words>
  <Characters>42855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</cp:revision>
  <dcterms:created xsi:type="dcterms:W3CDTF">2025-04-25T10:26:00Z</dcterms:created>
  <dcterms:modified xsi:type="dcterms:W3CDTF">2025-04-29T11:48:00Z</dcterms:modified>
</cp:coreProperties>
</file>